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68" w:lineRule="auto"/>
        <w:rPr>
          <w:rFonts w:ascii="Arial"/>
          <w:sz w:val="21"/>
        </w:rPr>
      </w:pPr>
      <w:bookmarkStart w:id="0" w:name="_GoBack"/>
      <w:bookmarkEnd w:id="0"/>
    </w:p>
    <w:p>
      <w:pPr>
        <w:spacing w:line="269" w:lineRule="auto"/>
        <w:rPr>
          <w:rFonts w:ascii="Arial"/>
          <w:sz w:val="21"/>
        </w:rPr>
      </w:pPr>
    </w:p>
    <w:p>
      <w:pPr>
        <w:spacing w:line="269" w:lineRule="auto"/>
        <w:rPr>
          <w:rFonts w:ascii="Arial"/>
          <w:sz w:val="21"/>
        </w:rPr>
      </w:pPr>
    </w:p>
    <w:p>
      <w:pPr>
        <w:spacing w:line="269" w:lineRule="auto"/>
        <w:rPr>
          <w:rFonts w:ascii="Arial"/>
          <w:sz w:val="21"/>
        </w:rPr>
      </w:pPr>
    </w:p>
    <w:p>
      <w:pPr>
        <w:spacing w:before="202" w:line="183" w:lineRule="auto"/>
        <w:ind w:left="1697"/>
        <w:rPr>
          <w:rFonts w:ascii="微软雅黑" w:hAnsi="微软雅黑" w:eastAsia="微软雅黑" w:cs="微软雅黑"/>
          <w:sz w:val="47"/>
          <w:szCs w:val="47"/>
        </w:rPr>
      </w:pPr>
      <w:r>
        <w:rPr>
          <w:rFonts w:ascii="微软雅黑" w:hAnsi="微软雅黑" w:eastAsia="微软雅黑" w:cs="微软雅黑"/>
          <w:spacing w:val="21"/>
          <w:sz w:val="47"/>
          <w:szCs w:val="47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2</w:t>
      </w:r>
      <w:r>
        <w:rPr>
          <w:rFonts w:ascii="微软雅黑" w:hAnsi="微软雅黑" w:eastAsia="微软雅黑" w:cs="微软雅黑"/>
          <w:spacing w:val="14"/>
          <w:sz w:val="47"/>
          <w:szCs w:val="47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023</w:t>
      </w:r>
      <w:r>
        <w:rPr>
          <w:rFonts w:ascii="微软雅黑" w:hAnsi="微软雅黑" w:eastAsia="微软雅黑" w:cs="微软雅黑"/>
          <w:spacing w:val="14"/>
          <w:sz w:val="47"/>
          <w:szCs w:val="47"/>
        </w:rPr>
        <w:t xml:space="preserve"> </w:t>
      </w:r>
      <w:r>
        <w:rPr>
          <w:rFonts w:ascii="微软雅黑" w:hAnsi="微软雅黑" w:eastAsia="微软雅黑" w:cs="微软雅黑"/>
          <w:spacing w:val="14"/>
          <w:sz w:val="47"/>
          <w:szCs w:val="47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赛季炭坑电摩大赛</w:t>
      </w: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before="185" w:line="181" w:lineRule="auto"/>
        <w:ind w:left="3415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8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技</w:t>
      </w:r>
      <w:r>
        <w:rPr>
          <w:rFonts w:ascii="微软雅黑" w:hAnsi="微软雅黑" w:eastAsia="微软雅黑" w:cs="微软雅黑"/>
          <w:spacing w:val="6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术规则</w:t>
      </w:r>
    </w:p>
    <w:p>
      <w:pPr>
        <w:sectPr>
          <w:pgSz w:w="12240" w:h="15840"/>
          <w:pgMar w:top="1346" w:right="1836" w:bottom="0" w:left="1836" w:header="0" w:footer="0" w:gutter="0"/>
          <w:cols w:space="720" w:num="1"/>
        </w:sectPr>
      </w:pPr>
    </w:p>
    <w:p>
      <w:pPr>
        <w:spacing w:before="169" w:line="937" w:lineRule="exact"/>
        <w:rPr>
          <w:rFonts w:ascii="Arial" w:hAnsi="Arial" w:eastAsia="Arial" w:cs="Arial"/>
          <w:sz w:val="17"/>
          <w:szCs w:val="17"/>
        </w:rPr>
      </w:pPr>
      <w:r>
        <w:rPr>
          <w:rFonts w:ascii="Arial" w:hAnsi="Arial" w:eastAsia="Arial" w:cs="Arial"/>
          <w:position w:val="-14"/>
          <w:sz w:val="17"/>
          <w:szCs w:val="17"/>
        </w:rPr>
        <w:drawing>
          <wp:inline distT="0" distB="0" distL="0" distR="0">
            <wp:extent cx="1325245" cy="563880"/>
            <wp:effectExtent l="0" t="0" r="0" b="0"/>
            <wp:docPr id="1" name="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25879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eastAsia="Arial" w:cs="Arial"/>
          <w:b/>
          <w:bCs/>
          <w:position w:val="-14"/>
          <w:sz w:val="17"/>
          <w:szCs w:val="17"/>
        </w:rPr>
        <w:t>At</w:t>
      </w:r>
      <w:r>
        <w:rPr>
          <w:rFonts w:ascii="Arial" w:hAnsi="Arial" w:eastAsia="Arial" w:cs="Arial"/>
          <w:spacing w:val="16"/>
          <w:position w:val="-14"/>
          <w:sz w:val="17"/>
          <w:szCs w:val="17"/>
        </w:rPr>
        <w:t xml:space="preserve"> </w:t>
      </w:r>
      <w:r>
        <w:rPr>
          <w:rFonts w:ascii="Arial" w:hAnsi="Arial" w:eastAsia="Arial" w:cs="Arial"/>
          <w:b/>
          <w:bCs/>
          <w:position w:val="-14"/>
          <w:sz w:val="17"/>
          <w:szCs w:val="17"/>
        </w:rPr>
        <w:t>HMD</w:t>
      </w:r>
      <w:r>
        <w:rPr>
          <w:rFonts w:ascii="Arial" w:hAnsi="Arial" w:eastAsia="Arial" w:cs="Arial"/>
          <w:spacing w:val="16"/>
          <w:position w:val="-14"/>
          <w:sz w:val="17"/>
          <w:szCs w:val="17"/>
        </w:rPr>
        <w:t xml:space="preserve"> </w:t>
      </w:r>
      <w:r>
        <w:rPr>
          <w:rFonts w:ascii="Arial" w:hAnsi="Arial" w:eastAsia="Arial" w:cs="Arial"/>
          <w:b/>
          <w:bCs/>
          <w:position w:val="-14"/>
          <w:sz w:val="17"/>
          <w:szCs w:val="17"/>
        </w:rPr>
        <w:t>the</w:t>
      </w:r>
      <w:r>
        <w:rPr>
          <w:rFonts w:ascii="Arial" w:hAnsi="Arial" w:eastAsia="Arial" w:cs="Arial"/>
          <w:spacing w:val="16"/>
          <w:position w:val="-14"/>
          <w:sz w:val="17"/>
          <w:szCs w:val="17"/>
        </w:rPr>
        <w:t xml:space="preserve"> </w:t>
      </w:r>
      <w:r>
        <w:rPr>
          <w:rFonts w:ascii="Arial" w:hAnsi="Arial" w:eastAsia="Arial" w:cs="Arial"/>
          <w:b/>
          <w:bCs/>
          <w:position w:val="-14"/>
          <w:sz w:val="17"/>
          <w:szCs w:val="17"/>
        </w:rPr>
        <w:t>aim</w:t>
      </w:r>
      <w:r>
        <w:rPr>
          <w:rFonts w:ascii="Arial" w:hAnsi="Arial" w:eastAsia="Arial" w:cs="Arial"/>
          <w:spacing w:val="16"/>
          <w:position w:val="-14"/>
          <w:sz w:val="17"/>
          <w:szCs w:val="17"/>
        </w:rPr>
        <w:t xml:space="preserve"> </w:t>
      </w:r>
      <w:r>
        <w:rPr>
          <w:rFonts w:ascii="Arial" w:hAnsi="Arial" w:eastAsia="Arial" w:cs="Arial"/>
          <w:b/>
          <w:bCs/>
          <w:position w:val="-14"/>
          <w:sz w:val="17"/>
          <w:szCs w:val="17"/>
        </w:rPr>
        <w:t>is</w:t>
      </w:r>
      <w:r>
        <w:rPr>
          <w:rFonts w:ascii="Arial" w:hAnsi="Arial" w:eastAsia="Arial" w:cs="Arial"/>
          <w:spacing w:val="16"/>
          <w:position w:val="-14"/>
          <w:sz w:val="17"/>
          <w:szCs w:val="17"/>
        </w:rPr>
        <w:t xml:space="preserve"> </w:t>
      </w:r>
      <w:r>
        <w:rPr>
          <w:rFonts w:ascii="Arial" w:hAnsi="Arial" w:eastAsia="Arial" w:cs="Arial"/>
          <w:b/>
          <w:bCs/>
          <w:position w:val="-14"/>
          <w:sz w:val="17"/>
          <w:szCs w:val="17"/>
        </w:rPr>
        <w:t>to</w:t>
      </w:r>
      <w:r>
        <w:rPr>
          <w:rFonts w:ascii="Arial" w:hAnsi="Arial" w:eastAsia="Arial" w:cs="Arial"/>
          <w:spacing w:val="16"/>
          <w:position w:val="-14"/>
          <w:sz w:val="17"/>
          <w:szCs w:val="17"/>
        </w:rPr>
        <w:t xml:space="preserve"> </w:t>
      </w:r>
      <w:r>
        <w:rPr>
          <w:rFonts w:ascii="Arial" w:hAnsi="Arial" w:eastAsia="Arial" w:cs="Arial"/>
          <w:b/>
          <w:bCs/>
          <w:position w:val="-14"/>
          <w:sz w:val="17"/>
          <w:szCs w:val="17"/>
        </w:rPr>
        <w:t>fight</w:t>
      </w:r>
      <w:r>
        <w:rPr>
          <w:rFonts w:ascii="Arial" w:hAnsi="Arial" w:eastAsia="Arial" w:cs="Arial"/>
          <w:spacing w:val="16"/>
          <w:position w:val="-14"/>
          <w:sz w:val="17"/>
          <w:szCs w:val="17"/>
        </w:rPr>
        <w:t xml:space="preserve"> </w:t>
      </w:r>
      <w:r>
        <w:rPr>
          <w:rFonts w:ascii="Arial" w:hAnsi="Arial" w:eastAsia="Arial" w:cs="Arial"/>
          <w:b/>
          <w:bCs/>
          <w:position w:val="-14"/>
          <w:sz w:val="17"/>
          <w:szCs w:val="17"/>
        </w:rPr>
        <w:t>for</w:t>
      </w:r>
      <w:r>
        <w:rPr>
          <w:rFonts w:ascii="Arial" w:hAnsi="Arial" w:eastAsia="Arial" w:cs="Arial"/>
          <w:spacing w:val="16"/>
          <w:position w:val="-14"/>
          <w:sz w:val="17"/>
          <w:szCs w:val="17"/>
        </w:rPr>
        <w:t xml:space="preserve"> </w:t>
      </w:r>
      <w:r>
        <w:rPr>
          <w:rFonts w:ascii="Arial" w:hAnsi="Arial" w:eastAsia="Arial" w:cs="Arial"/>
          <w:b/>
          <w:bCs/>
          <w:position w:val="-14"/>
          <w:sz w:val="17"/>
          <w:szCs w:val="17"/>
        </w:rPr>
        <w:t>every</w:t>
      </w:r>
      <w:r>
        <w:rPr>
          <w:rFonts w:ascii="Arial" w:hAnsi="Arial" w:eastAsia="Arial" w:cs="Arial"/>
          <w:spacing w:val="16"/>
          <w:position w:val="-14"/>
          <w:sz w:val="17"/>
          <w:szCs w:val="17"/>
        </w:rPr>
        <w:t xml:space="preserve"> </w:t>
      </w:r>
      <w:r>
        <w:rPr>
          <w:rFonts w:ascii="Arial" w:hAnsi="Arial" w:eastAsia="Arial" w:cs="Arial"/>
          <w:b/>
          <w:bCs/>
          <w:position w:val="-14"/>
          <w:sz w:val="17"/>
          <w:szCs w:val="17"/>
        </w:rPr>
        <w:t>title</w:t>
      </w:r>
      <w:r>
        <w:rPr>
          <w:rFonts w:ascii="Arial" w:hAnsi="Arial" w:eastAsia="Arial" w:cs="Arial"/>
          <w:b/>
          <w:bCs/>
          <w:spacing w:val="15"/>
          <w:position w:val="-14"/>
          <w:sz w:val="17"/>
          <w:szCs w:val="17"/>
        </w:rPr>
        <w:t>.</w:t>
      </w:r>
    </w:p>
    <w:p>
      <w:pPr>
        <w:spacing w:line="269" w:lineRule="auto"/>
        <w:rPr>
          <w:rFonts w:ascii="Arial"/>
          <w:sz w:val="21"/>
        </w:rPr>
      </w:pPr>
    </w:p>
    <w:p>
      <w:pPr>
        <w:spacing w:before="99" w:line="187" w:lineRule="auto"/>
        <w:ind w:left="24"/>
        <w:rPr>
          <w:rFonts w:ascii="微软雅黑" w:hAnsi="微软雅黑" w:eastAsia="微软雅黑" w:cs="微软雅黑"/>
          <w:sz w:val="23"/>
          <w:szCs w:val="23"/>
        </w:rPr>
      </w:pPr>
      <w:r>
        <w:rPr>
          <w:rFonts w:ascii="微软雅黑" w:hAnsi="微软雅黑" w:eastAsia="微软雅黑" w:cs="微软雅黑"/>
          <w:spacing w:val="10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1</w:t>
      </w:r>
      <w:r>
        <w:rPr>
          <w:rFonts w:ascii="微软雅黑" w:hAnsi="微软雅黑" w:eastAsia="微软雅黑" w:cs="微软雅黑"/>
          <w:spacing w:val="5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.</w:t>
      </w:r>
      <w:r>
        <w:rPr>
          <w:rFonts w:ascii="微软雅黑" w:hAnsi="微软雅黑" w:eastAsia="微软雅黑" w:cs="微软雅黑"/>
          <w:spacing w:val="5"/>
          <w:sz w:val="23"/>
          <w:szCs w:val="23"/>
        </w:rPr>
        <w:t xml:space="preserve">   </w:t>
      </w:r>
      <w:r>
        <w:rPr>
          <w:rFonts w:ascii="微软雅黑" w:hAnsi="微软雅黑" w:eastAsia="微软雅黑" w:cs="微软雅黑"/>
          <w:spacing w:val="5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个人安全装备</w:t>
      </w:r>
    </w:p>
    <w:p>
      <w:pPr>
        <w:spacing w:line="301" w:lineRule="auto"/>
        <w:rPr>
          <w:rFonts w:ascii="Arial"/>
          <w:sz w:val="21"/>
        </w:rPr>
      </w:pPr>
    </w:p>
    <w:p>
      <w:pPr>
        <w:spacing w:before="86" w:line="217" w:lineRule="auto"/>
        <w:ind w:left="6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微软雅黑" w:hAnsi="微软雅黑" w:eastAsia="微软雅黑" w:cs="微软雅黑"/>
          <w:spacing w:val="8"/>
          <w:sz w:val="20"/>
          <w:szCs w:val="20"/>
        </w:rPr>
        <w:t>参赛车手</w:t>
      </w:r>
      <w:r>
        <w:rPr>
          <w:rFonts w:ascii="微软雅黑" w:hAnsi="微软雅黑" w:eastAsia="微软雅黑" w:cs="微软雅黑"/>
          <w:spacing w:val="4"/>
          <w:sz w:val="20"/>
          <w:szCs w:val="20"/>
        </w:rPr>
        <w:t>必须穿戴符合国内两轮赛事要求的专业护具，  护具须通过车检主管的安全检查。</w:t>
      </w:r>
    </w:p>
    <w:p>
      <w:pPr>
        <w:spacing w:line="256" w:lineRule="auto"/>
        <w:rPr>
          <w:rFonts w:ascii="Arial"/>
          <w:sz w:val="21"/>
        </w:rPr>
      </w:pPr>
    </w:p>
    <w:p>
      <w:pPr>
        <w:spacing w:before="86" w:line="213" w:lineRule="auto"/>
        <w:ind w:left="21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微软雅黑" w:hAnsi="微软雅黑" w:eastAsia="微软雅黑" w:cs="微软雅黑"/>
          <w:spacing w:val="1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1)</w:t>
      </w:r>
      <w:r>
        <w:rPr>
          <w:rFonts w:ascii="微软雅黑" w:hAnsi="微软雅黑" w:eastAsia="微软雅黑" w:cs="微软雅黑"/>
          <w:spacing w:val="1"/>
          <w:sz w:val="20"/>
          <w:szCs w:val="20"/>
        </w:rPr>
        <w:t xml:space="preserve">    </w:t>
      </w:r>
      <w:r>
        <w:rPr>
          <w:rFonts w:ascii="微软雅黑" w:hAnsi="微软雅黑" w:eastAsia="微软雅黑" w:cs="微软雅黑"/>
          <w:spacing w:val="1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头盔装备</w:t>
      </w:r>
    </w:p>
    <w:p>
      <w:pPr>
        <w:spacing w:line="263" w:lineRule="auto"/>
        <w:rPr>
          <w:rFonts w:ascii="Arial"/>
          <w:sz w:val="21"/>
        </w:rPr>
      </w:pPr>
    </w:p>
    <w:p>
      <w:pPr>
        <w:spacing w:before="86" w:line="209" w:lineRule="auto"/>
        <w:ind w:left="461" w:right="124" w:hanging="356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微软雅黑" w:hAnsi="微软雅黑" w:eastAsia="微软雅黑" w:cs="微软雅黑"/>
          <w:sz w:val="20"/>
          <w:szCs w:val="20"/>
        </w:rPr>
        <w:t>a</w:t>
      </w:r>
      <w:r>
        <w:rPr>
          <w:rFonts w:ascii="微软雅黑" w:hAnsi="微软雅黑" w:eastAsia="微软雅黑" w:cs="微软雅黑"/>
          <w:spacing w:val="2"/>
          <w:sz w:val="20"/>
          <w:szCs w:val="20"/>
        </w:rPr>
        <w:t>)   所有参加训练和比赛的人员必须佩带保护性头盔 。头盔须</w:t>
      </w:r>
      <w:r>
        <w:rPr>
          <w:rFonts w:ascii="微软雅黑" w:hAnsi="微软雅黑" w:eastAsia="微软雅黑" w:cs="微软雅黑"/>
          <w:spacing w:val="1"/>
          <w:sz w:val="20"/>
          <w:szCs w:val="20"/>
        </w:rPr>
        <w:t>正确固定，  佩带合适且状态良好。</w:t>
      </w:r>
      <w:r>
        <w:rPr>
          <w:rFonts w:ascii="微软雅黑" w:hAnsi="微软雅黑" w:eastAsia="微软雅黑" w:cs="微软雅黑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spacing w:val="10"/>
          <w:sz w:val="20"/>
          <w:szCs w:val="20"/>
        </w:rPr>
        <w:t>头</w:t>
      </w:r>
      <w:r>
        <w:rPr>
          <w:rFonts w:ascii="微软雅黑" w:hAnsi="微软雅黑" w:eastAsia="微软雅黑" w:cs="微软雅黑"/>
          <w:spacing w:val="7"/>
          <w:sz w:val="20"/>
          <w:szCs w:val="20"/>
        </w:rPr>
        <w:t>盔必须有经过下巴的带状“保持系统”。</w:t>
      </w:r>
    </w:p>
    <w:p>
      <w:pPr>
        <w:spacing w:line="298" w:lineRule="auto"/>
        <w:rPr>
          <w:rFonts w:ascii="Arial"/>
          <w:sz w:val="21"/>
        </w:rPr>
      </w:pPr>
    </w:p>
    <w:p>
      <w:pPr>
        <w:spacing w:before="86" w:line="208" w:lineRule="auto"/>
        <w:ind w:left="459" w:right="259" w:hanging="358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微软雅黑" w:hAnsi="微软雅黑" w:eastAsia="微软雅黑" w:cs="微软雅黑"/>
          <w:sz w:val="20"/>
          <w:szCs w:val="20"/>
        </w:rPr>
        <w:t>b</w:t>
      </w:r>
      <w:r>
        <w:rPr>
          <w:rFonts w:ascii="微软雅黑" w:hAnsi="微软雅黑" w:eastAsia="微软雅黑" w:cs="微软雅黑"/>
          <w:spacing w:val="3"/>
          <w:sz w:val="20"/>
          <w:szCs w:val="20"/>
        </w:rPr>
        <w:t>)   头盔可由一块以上的外壳制成 。假设出现事故，  头盔可以以解开或切断带子的方法</w:t>
      </w:r>
      <w:r>
        <w:rPr>
          <w:rFonts w:ascii="微软雅黑" w:hAnsi="微软雅黑" w:eastAsia="微软雅黑" w:cs="微软雅黑"/>
          <w:sz w:val="20"/>
          <w:szCs w:val="20"/>
        </w:rPr>
        <w:t xml:space="preserve">迅速而 </w:t>
      </w:r>
      <w:r>
        <w:rPr>
          <w:rFonts w:ascii="微软雅黑" w:hAnsi="微软雅黑" w:eastAsia="微软雅黑" w:cs="微软雅黑"/>
          <w:spacing w:val="12"/>
          <w:sz w:val="20"/>
          <w:szCs w:val="20"/>
        </w:rPr>
        <w:t>轻</w:t>
      </w:r>
      <w:r>
        <w:rPr>
          <w:rFonts w:ascii="微软雅黑" w:hAnsi="微软雅黑" w:eastAsia="微软雅黑" w:cs="微软雅黑"/>
          <w:spacing w:val="8"/>
          <w:sz w:val="20"/>
          <w:szCs w:val="20"/>
        </w:rPr>
        <w:t>易</w:t>
      </w:r>
      <w:r>
        <w:rPr>
          <w:rFonts w:ascii="微软雅黑" w:hAnsi="微软雅黑" w:eastAsia="微软雅黑" w:cs="微软雅黑"/>
          <w:spacing w:val="6"/>
          <w:sz w:val="20"/>
          <w:szCs w:val="20"/>
        </w:rPr>
        <w:t>地从车手头上移除。</w:t>
      </w:r>
    </w:p>
    <w:p>
      <w:pPr>
        <w:spacing w:line="299" w:lineRule="auto"/>
        <w:rPr>
          <w:rFonts w:ascii="Arial"/>
          <w:sz w:val="21"/>
        </w:rPr>
      </w:pPr>
    </w:p>
    <w:p>
      <w:pPr>
        <w:spacing w:before="86" w:line="213" w:lineRule="auto"/>
        <w:ind w:left="105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微软雅黑" w:hAnsi="微软雅黑" w:eastAsia="微软雅黑" w:cs="微软雅黑"/>
          <w:spacing w:val="-2"/>
          <w:sz w:val="20"/>
          <w:szCs w:val="20"/>
        </w:rPr>
        <w:t>c</w:t>
      </w:r>
      <w:r>
        <w:rPr>
          <w:rFonts w:ascii="微软雅黑" w:hAnsi="微软雅黑" w:eastAsia="微软雅黑" w:cs="微软雅黑"/>
          <w:spacing w:val="-4"/>
          <w:sz w:val="20"/>
          <w:szCs w:val="20"/>
        </w:rPr>
        <w:t xml:space="preserve">)   头盔须符合条款：  符合 </w:t>
      </w:r>
      <w:r>
        <w:rPr>
          <w:rFonts w:ascii="微软雅黑" w:hAnsi="微软雅黑" w:eastAsia="微软雅黑" w:cs="微软雅黑"/>
          <w:spacing w:val="-2"/>
          <w:sz w:val="20"/>
          <w:szCs w:val="20"/>
        </w:rPr>
        <w:t>FIM</w:t>
      </w:r>
      <w:r>
        <w:rPr>
          <w:rFonts w:ascii="微软雅黑" w:hAnsi="微软雅黑" w:eastAsia="微软雅黑" w:cs="微软雅黑"/>
          <w:spacing w:val="-4"/>
          <w:sz w:val="20"/>
          <w:szCs w:val="20"/>
        </w:rPr>
        <w:t xml:space="preserve"> 规定的国际</w:t>
      </w:r>
      <w:r>
        <w:rPr>
          <w:rFonts w:ascii="微软雅黑" w:hAnsi="微软雅黑" w:eastAsia="微软雅黑" w:cs="微软雅黑"/>
          <w:spacing w:val="-2"/>
          <w:sz w:val="20"/>
          <w:szCs w:val="20"/>
        </w:rPr>
        <w:t>标准头盔；  或符合 GB811-2010  国家标准头盔。</w:t>
      </w:r>
    </w:p>
    <w:p/>
    <w:p>
      <w:pPr>
        <w:spacing w:line="77" w:lineRule="exact"/>
      </w:pPr>
    </w:p>
    <w:tbl>
      <w:tblPr>
        <w:tblStyle w:val="4"/>
        <w:tblW w:w="8644" w:type="dxa"/>
        <w:tblInd w:w="19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12"/>
        <w:gridCol w:w="643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2212" w:type="dxa"/>
            <w:vAlign w:val="top"/>
          </w:tcPr>
          <w:p>
            <w:pPr>
              <w:spacing w:before="150" w:line="170" w:lineRule="auto"/>
              <w:ind w:left="85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-1"/>
                <w:sz w:val="20"/>
                <w:szCs w:val="20"/>
              </w:rPr>
              <w:t>E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>UROPE</w:t>
            </w:r>
          </w:p>
        </w:tc>
        <w:tc>
          <w:tcPr>
            <w:tcW w:w="6432" w:type="dxa"/>
            <w:vAlign w:val="top"/>
          </w:tcPr>
          <w:p>
            <w:pPr>
              <w:spacing w:before="118" w:line="201" w:lineRule="auto"/>
              <w:ind w:left="8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-10"/>
                <w:sz w:val="20"/>
                <w:szCs w:val="20"/>
              </w:rPr>
              <w:t>ECE</w:t>
            </w:r>
            <w:r>
              <w:rPr>
                <w:rFonts w:ascii="微软雅黑" w:hAnsi="微软雅黑" w:eastAsia="微软雅黑" w:cs="微软雅黑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0"/>
                <w:sz w:val="20"/>
                <w:szCs w:val="20"/>
              </w:rPr>
              <w:t>22-05 (only   “P” type)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8" w:hRule="atLeast"/>
        </w:trPr>
        <w:tc>
          <w:tcPr>
            <w:tcW w:w="2212" w:type="dxa"/>
            <w:vAlign w:val="top"/>
          </w:tcPr>
          <w:p>
            <w:pPr>
              <w:spacing w:before="309" w:line="170" w:lineRule="auto"/>
              <w:ind w:left="85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-4"/>
                <w:sz w:val="20"/>
                <w:szCs w:val="20"/>
              </w:rPr>
              <w:t>J</w:t>
            </w:r>
            <w:r>
              <w:rPr>
                <w:rFonts w:ascii="微软雅黑" w:hAnsi="微软雅黑" w:eastAsia="微软雅黑" w:cs="微软雅黑"/>
                <w:spacing w:val="-2"/>
                <w:sz w:val="20"/>
                <w:szCs w:val="20"/>
              </w:rPr>
              <w:t>APAN</w:t>
            </w:r>
          </w:p>
        </w:tc>
        <w:tc>
          <w:tcPr>
            <w:tcW w:w="6432" w:type="dxa"/>
            <w:vAlign w:val="top"/>
          </w:tcPr>
          <w:p>
            <w:pPr>
              <w:spacing w:before="112" w:line="246" w:lineRule="auto"/>
              <w:ind w:left="81" w:right="137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-8"/>
                <w:sz w:val="20"/>
                <w:szCs w:val="20"/>
              </w:rPr>
              <w:t>JIS T 8133:2007 (valid until 31.12.2019) JIS T 8133:2015 (only   “Typ</w:t>
            </w:r>
            <w:r>
              <w:rPr>
                <w:rFonts w:ascii="微软雅黑" w:hAnsi="微软雅黑" w:eastAsia="微软雅黑" w:cs="微软雅黑"/>
                <w:spacing w:val="-4"/>
                <w:sz w:val="20"/>
                <w:szCs w:val="20"/>
              </w:rPr>
              <w:t>e</w:t>
            </w:r>
            <w:r>
              <w:rPr>
                <w:rFonts w:ascii="微软雅黑" w:hAnsi="微软雅黑" w:eastAsia="微软雅黑" w:cs="微软雅黑"/>
                <w:spacing w:val="-8"/>
                <w:sz w:val="20"/>
                <w:szCs w:val="20"/>
              </w:rPr>
              <w:t xml:space="preserve"> 2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5"/>
                <w:sz w:val="20"/>
                <w:szCs w:val="20"/>
              </w:rPr>
              <w:t>Full</w:t>
            </w:r>
            <w:r>
              <w:rPr>
                <w:rFonts w:ascii="微软雅黑" w:hAnsi="微软雅黑" w:eastAsia="微软雅黑" w:cs="微软雅黑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5"/>
                <w:sz w:val="20"/>
                <w:szCs w:val="20"/>
              </w:rPr>
              <w:t>face”)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2212" w:type="dxa"/>
            <w:vAlign w:val="top"/>
          </w:tcPr>
          <w:p>
            <w:pPr>
              <w:spacing w:before="147" w:line="171" w:lineRule="auto"/>
              <w:ind w:left="85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-10"/>
                <w:sz w:val="20"/>
                <w:szCs w:val="20"/>
              </w:rPr>
              <w:t>U</w:t>
            </w:r>
            <w:r>
              <w:rPr>
                <w:rFonts w:ascii="微软雅黑" w:hAnsi="微软雅黑" w:eastAsia="微软雅黑" w:cs="微软雅黑"/>
                <w:spacing w:val="-8"/>
                <w:sz w:val="20"/>
                <w:szCs w:val="20"/>
              </w:rPr>
              <w:t>SA</w:t>
            </w:r>
          </w:p>
        </w:tc>
        <w:tc>
          <w:tcPr>
            <w:tcW w:w="6432" w:type="dxa"/>
            <w:vAlign w:val="top"/>
          </w:tcPr>
          <w:p>
            <w:pPr>
              <w:spacing w:before="116" w:line="213" w:lineRule="auto"/>
              <w:ind w:left="83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-7"/>
                <w:sz w:val="20"/>
                <w:szCs w:val="20"/>
              </w:rPr>
              <w:t>SNELL</w:t>
            </w:r>
            <w:r>
              <w:rPr>
                <w:rFonts w:ascii="微软雅黑" w:hAnsi="微软雅黑" w:eastAsia="微软雅黑" w:cs="微软雅黑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7"/>
                <w:sz w:val="20"/>
                <w:szCs w:val="20"/>
              </w:rPr>
              <w:t>M</w:t>
            </w:r>
            <w:r>
              <w:rPr>
                <w:rFonts w:ascii="微软雅黑" w:hAnsi="微软雅黑" w:eastAsia="微软雅黑" w:cs="微软雅黑"/>
                <w:spacing w:val="-14"/>
                <w:sz w:val="20"/>
                <w:szCs w:val="20"/>
              </w:rPr>
              <w:t xml:space="preserve"> 201</w:t>
            </w:r>
            <w:r>
              <w:rPr>
                <w:rFonts w:ascii="微软雅黑" w:hAnsi="微软雅黑" w:eastAsia="微软雅黑" w:cs="微软雅黑"/>
                <w:spacing w:val="-10"/>
                <w:sz w:val="20"/>
                <w:szCs w:val="20"/>
              </w:rPr>
              <w:t>0</w:t>
            </w:r>
            <w:r>
              <w:rPr>
                <w:rFonts w:ascii="微软雅黑" w:hAnsi="微软雅黑" w:eastAsia="微软雅黑" w:cs="微软雅黑"/>
                <w:spacing w:val="-7"/>
                <w:sz w:val="20"/>
                <w:szCs w:val="20"/>
              </w:rPr>
              <w:t xml:space="preserve"> (valid until 31.12.2019) SNELL M 2015</w:t>
            </w:r>
          </w:p>
        </w:tc>
      </w:tr>
    </w:tbl>
    <w:p>
      <w:pPr>
        <w:spacing w:line="273" w:lineRule="auto"/>
        <w:rPr>
          <w:rFonts w:ascii="Arial"/>
          <w:sz w:val="21"/>
        </w:rPr>
      </w:pPr>
    </w:p>
    <w:p>
      <w:pPr>
        <w:spacing w:before="86" w:line="213" w:lineRule="auto"/>
        <w:ind w:left="107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微软雅黑" w:hAnsi="微软雅黑" w:eastAsia="微软雅黑" w:cs="微软雅黑"/>
          <w:sz w:val="20"/>
          <w:szCs w:val="20"/>
        </w:rPr>
        <w:t>d</w:t>
      </w:r>
      <w:r>
        <w:rPr>
          <w:rFonts w:ascii="微软雅黑" w:hAnsi="微软雅黑" w:eastAsia="微软雅黑" w:cs="微软雅黑"/>
          <w:spacing w:val="4"/>
          <w:sz w:val="20"/>
          <w:szCs w:val="20"/>
        </w:rPr>
        <w:t>)</w:t>
      </w:r>
      <w:r>
        <w:rPr>
          <w:rFonts w:ascii="微软雅黑" w:hAnsi="微软雅黑" w:eastAsia="微软雅黑" w:cs="微软雅黑"/>
          <w:spacing w:val="3"/>
          <w:sz w:val="20"/>
          <w:szCs w:val="20"/>
        </w:rPr>
        <w:t xml:space="preserve"> 赛事监管机构认可 、批准的其他头盔。</w:t>
      </w:r>
    </w:p>
    <w:p>
      <w:pPr>
        <w:spacing w:line="260" w:lineRule="auto"/>
        <w:rPr>
          <w:rFonts w:ascii="Arial"/>
          <w:sz w:val="21"/>
        </w:rPr>
      </w:pPr>
    </w:p>
    <w:p>
      <w:pPr>
        <w:spacing w:before="87" w:line="218" w:lineRule="auto"/>
        <w:ind w:left="6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微软雅黑" w:hAnsi="微软雅黑" w:eastAsia="微软雅黑" w:cs="微软雅黑"/>
          <w:spacing w:val="8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2</w:t>
      </w:r>
      <w:r>
        <w:rPr>
          <w:rFonts w:ascii="微软雅黑" w:hAnsi="微软雅黑" w:eastAsia="微软雅黑" w:cs="微软雅黑"/>
          <w:spacing w:val="6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)</w:t>
      </w:r>
      <w:r>
        <w:rPr>
          <w:rFonts w:ascii="微软雅黑" w:hAnsi="微软雅黑" w:eastAsia="微软雅黑" w:cs="微软雅黑"/>
          <w:spacing w:val="4"/>
          <w:sz w:val="20"/>
          <w:szCs w:val="20"/>
        </w:rPr>
        <w:t xml:space="preserve">   </w:t>
      </w:r>
      <w:r>
        <w:rPr>
          <w:rFonts w:ascii="微软雅黑" w:hAnsi="微软雅黑" w:eastAsia="微软雅黑" w:cs="微软雅黑"/>
          <w:spacing w:val="4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头盔操作规章</w:t>
      </w:r>
    </w:p>
    <w:p>
      <w:pPr>
        <w:spacing w:line="256" w:lineRule="auto"/>
        <w:rPr>
          <w:rFonts w:ascii="Arial"/>
          <w:sz w:val="21"/>
        </w:rPr>
      </w:pPr>
    </w:p>
    <w:p>
      <w:pPr>
        <w:spacing w:before="86" w:line="213" w:lineRule="auto"/>
        <w:ind w:left="6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微软雅黑" w:hAnsi="微软雅黑" w:eastAsia="微软雅黑" w:cs="微软雅黑"/>
          <w:sz w:val="20"/>
          <w:szCs w:val="20"/>
        </w:rPr>
        <w:t>a</w:t>
      </w:r>
      <w:r>
        <w:rPr>
          <w:rFonts w:ascii="微软雅黑" w:hAnsi="微软雅黑" w:eastAsia="微软雅黑" w:cs="微软雅黑"/>
          <w:spacing w:val="8"/>
          <w:sz w:val="20"/>
          <w:szCs w:val="20"/>
        </w:rPr>
        <w:t xml:space="preserve">) </w:t>
      </w:r>
      <w:r>
        <w:rPr>
          <w:rFonts w:ascii="微软雅黑" w:hAnsi="微软雅黑" w:eastAsia="微软雅黑" w:cs="微软雅黑"/>
          <w:spacing w:val="5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spacing w:val="4"/>
          <w:sz w:val="20"/>
          <w:szCs w:val="20"/>
        </w:rPr>
        <w:t xml:space="preserve">  在车检主管的监督下，  训练和比赛前对所有头盔进行检查以确保其符合质量标准。</w:t>
      </w:r>
    </w:p>
    <w:p>
      <w:pPr>
        <w:spacing w:line="261" w:lineRule="auto"/>
        <w:rPr>
          <w:rFonts w:ascii="Arial"/>
          <w:sz w:val="21"/>
        </w:rPr>
      </w:pPr>
    </w:p>
    <w:p>
      <w:pPr>
        <w:spacing w:before="86" w:line="210" w:lineRule="auto"/>
        <w:ind w:left="437" w:right="259" w:hanging="435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微软雅黑" w:hAnsi="微软雅黑" w:eastAsia="微软雅黑" w:cs="微软雅黑"/>
          <w:sz w:val="20"/>
          <w:szCs w:val="20"/>
        </w:rPr>
        <w:t>b</w:t>
      </w:r>
      <w:r>
        <w:rPr>
          <w:rFonts w:ascii="微软雅黑" w:hAnsi="微软雅黑" w:eastAsia="微软雅黑" w:cs="微软雅黑"/>
          <w:spacing w:val="5"/>
          <w:sz w:val="20"/>
          <w:szCs w:val="20"/>
        </w:rPr>
        <w:t>)    如发现头盔质量不符合要求或有缺陷，  车检主管应撕掉头盔上所有许可标记并保存该头</w:t>
      </w:r>
      <w:r>
        <w:rPr>
          <w:rFonts w:ascii="微软雅黑" w:hAnsi="微软雅黑" w:eastAsia="微软雅黑" w:cs="微软雅黑"/>
          <w:spacing w:val="2"/>
          <w:sz w:val="20"/>
          <w:szCs w:val="20"/>
        </w:rPr>
        <w:t>盔</w:t>
      </w:r>
      <w:r>
        <w:rPr>
          <w:rFonts w:ascii="微软雅黑" w:hAnsi="微软雅黑" w:eastAsia="微软雅黑" w:cs="微软雅黑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spacing w:val="5"/>
          <w:sz w:val="20"/>
          <w:szCs w:val="20"/>
        </w:rPr>
        <w:t>直到比赛结束 。车手须用另一头盔请求车检主管批准</w:t>
      </w:r>
      <w:r>
        <w:rPr>
          <w:rFonts w:ascii="微软雅黑" w:hAnsi="微软雅黑" w:eastAsia="微软雅黑" w:cs="微软雅黑"/>
          <w:spacing w:val="2"/>
          <w:sz w:val="20"/>
          <w:szCs w:val="20"/>
        </w:rPr>
        <w:t>。</w:t>
      </w:r>
    </w:p>
    <w:p>
      <w:pPr>
        <w:spacing w:line="297" w:lineRule="auto"/>
        <w:rPr>
          <w:rFonts w:ascii="Arial"/>
          <w:sz w:val="21"/>
        </w:rPr>
      </w:pPr>
    </w:p>
    <w:p>
      <w:pPr>
        <w:spacing w:before="87" w:line="213" w:lineRule="auto"/>
        <w:ind w:left="6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微软雅黑" w:hAnsi="微软雅黑" w:eastAsia="微软雅黑" w:cs="微软雅黑"/>
          <w:sz w:val="20"/>
          <w:szCs w:val="20"/>
        </w:rPr>
        <w:t>c</w:t>
      </w:r>
      <w:r>
        <w:rPr>
          <w:rFonts w:ascii="微软雅黑" w:hAnsi="微软雅黑" w:eastAsia="微软雅黑" w:cs="微软雅黑"/>
          <w:spacing w:val="-1"/>
          <w:sz w:val="20"/>
          <w:szCs w:val="20"/>
        </w:rPr>
        <w:t xml:space="preserve">)    </w:t>
      </w:r>
      <w:r>
        <w:rPr>
          <w:rFonts w:ascii="微软雅黑" w:hAnsi="微软雅黑" w:eastAsia="微软雅黑" w:cs="微软雅黑"/>
          <w:sz w:val="20"/>
          <w:szCs w:val="20"/>
        </w:rPr>
        <w:t xml:space="preserve"> 头盔须为原装，  不允许任何结构上的改动。</w:t>
      </w:r>
    </w:p>
    <w:p>
      <w:pPr>
        <w:spacing w:line="263" w:lineRule="auto"/>
        <w:rPr>
          <w:rFonts w:ascii="Arial"/>
          <w:sz w:val="21"/>
        </w:rPr>
      </w:pPr>
    </w:p>
    <w:p>
      <w:pPr>
        <w:spacing w:before="86" w:line="213" w:lineRule="auto"/>
        <w:ind w:left="6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微软雅黑" w:hAnsi="微软雅黑" w:eastAsia="微软雅黑" w:cs="微软雅黑"/>
          <w:sz w:val="20"/>
          <w:szCs w:val="20"/>
        </w:rPr>
        <w:t>d</w:t>
      </w:r>
      <w:r>
        <w:rPr>
          <w:rFonts w:ascii="微软雅黑" w:hAnsi="微软雅黑" w:eastAsia="微软雅黑" w:cs="微软雅黑"/>
          <w:spacing w:val="4"/>
          <w:sz w:val="20"/>
          <w:szCs w:val="20"/>
        </w:rPr>
        <w:t xml:space="preserve">)  </w:t>
      </w:r>
      <w:r>
        <w:rPr>
          <w:rFonts w:ascii="微软雅黑" w:hAnsi="微软雅黑" w:eastAsia="微软雅黑" w:cs="微软雅黑"/>
          <w:spacing w:val="2"/>
          <w:sz w:val="20"/>
          <w:szCs w:val="20"/>
        </w:rPr>
        <w:t xml:space="preserve">  在车手被准许参加练习前，  车检主管应进行如下检查：</w:t>
      </w:r>
    </w:p>
    <w:p>
      <w:pPr>
        <w:spacing w:line="262" w:lineRule="auto"/>
        <w:rPr>
          <w:rFonts w:ascii="Arial"/>
          <w:sz w:val="21"/>
        </w:rPr>
      </w:pPr>
    </w:p>
    <w:p>
      <w:pPr>
        <w:spacing w:before="86" w:line="218" w:lineRule="auto"/>
        <w:ind w:left="8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微软雅黑" w:hAnsi="微软雅黑" w:eastAsia="微软雅黑" w:cs="微软雅黑"/>
          <w:sz w:val="20"/>
          <w:szCs w:val="20"/>
        </w:rPr>
        <w:t>i</w:t>
      </w:r>
      <w:r>
        <w:rPr>
          <w:rFonts w:ascii="微软雅黑" w:hAnsi="微软雅黑" w:eastAsia="微软雅黑" w:cs="微软雅黑"/>
          <w:spacing w:val="7"/>
          <w:sz w:val="20"/>
          <w:szCs w:val="20"/>
        </w:rPr>
        <w:t>.     头盔大小应适合车手佩戴</w:t>
      </w:r>
      <w:r>
        <w:rPr>
          <w:rFonts w:ascii="微软雅黑" w:hAnsi="微软雅黑" w:eastAsia="微软雅黑" w:cs="微软雅黑"/>
          <w:spacing w:val="3"/>
          <w:sz w:val="20"/>
          <w:szCs w:val="20"/>
        </w:rPr>
        <w:t>；</w:t>
      </w:r>
    </w:p>
    <w:p>
      <w:pPr>
        <w:spacing w:before="15" w:line="218" w:lineRule="auto"/>
        <w:ind w:left="8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微软雅黑" w:hAnsi="微软雅黑" w:eastAsia="微软雅黑" w:cs="微软雅黑"/>
          <w:sz w:val="20"/>
          <w:szCs w:val="20"/>
        </w:rPr>
        <w:t>ii</w:t>
      </w:r>
      <w:r>
        <w:rPr>
          <w:rFonts w:ascii="微软雅黑" w:hAnsi="微软雅黑" w:eastAsia="微软雅黑" w:cs="微软雅黑"/>
          <w:spacing w:val="4"/>
          <w:sz w:val="20"/>
          <w:szCs w:val="20"/>
        </w:rPr>
        <w:t>.    当正常固</w:t>
      </w:r>
      <w:r>
        <w:rPr>
          <w:rFonts w:ascii="微软雅黑" w:hAnsi="微软雅黑" w:eastAsia="微软雅黑" w:cs="微软雅黑"/>
          <w:spacing w:val="3"/>
          <w:sz w:val="20"/>
          <w:szCs w:val="20"/>
        </w:rPr>
        <w:t>定</w:t>
      </w:r>
      <w:r>
        <w:rPr>
          <w:rFonts w:ascii="微软雅黑" w:hAnsi="微软雅黑" w:eastAsia="微软雅黑" w:cs="微软雅黑"/>
          <w:spacing w:val="2"/>
          <w:sz w:val="20"/>
          <w:szCs w:val="20"/>
        </w:rPr>
        <w:t>后，  系带不应从车手下巴下滑脱；</w:t>
      </w:r>
    </w:p>
    <w:p>
      <w:pPr>
        <w:spacing w:before="17" w:line="218" w:lineRule="auto"/>
        <w:ind w:left="8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微软雅黑" w:hAnsi="微软雅黑" w:eastAsia="微软雅黑" w:cs="微软雅黑"/>
          <w:sz w:val="20"/>
          <w:szCs w:val="20"/>
        </w:rPr>
        <w:t>iii</w:t>
      </w:r>
      <w:r>
        <w:rPr>
          <w:rFonts w:ascii="微软雅黑" w:hAnsi="微软雅黑" w:eastAsia="微软雅黑" w:cs="微软雅黑"/>
          <w:spacing w:val="14"/>
          <w:sz w:val="20"/>
          <w:szCs w:val="20"/>
        </w:rPr>
        <w:t>.</w:t>
      </w:r>
      <w:r>
        <w:rPr>
          <w:rFonts w:ascii="微软雅黑" w:hAnsi="微软雅黑" w:eastAsia="微软雅黑" w:cs="微软雅黑"/>
          <w:spacing w:val="8"/>
          <w:sz w:val="20"/>
          <w:szCs w:val="20"/>
        </w:rPr>
        <w:t xml:space="preserve">   头盔不能由后面从车手头上脱出。</w:t>
      </w:r>
    </w:p>
    <w:p>
      <w:pPr>
        <w:spacing w:line="256" w:lineRule="auto"/>
        <w:rPr>
          <w:rFonts w:ascii="Arial"/>
          <w:sz w:val="21"/>
        </w:rPr>
      </w:pPr>
    </w:p>
    <w:p>
      <w:pPr>
        <w:spacing w:before="86" w:line="218" w:lineRule="auto"/>
        <w:ind w:left="6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微软雅黑" w:hAnsi="微软雅黑" w:eastAsia="微软雅黑" w:cs="微软雅黑"/>
          <w:spacing w:val="4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3)</w:t>
      </w:r>
      <w:r>
        <w:rPr>
          <w:rFonts w:ascii="微软雅黑" w:hAnsi="微软雅黑" w:eastAsia="微软雅黑" w:cs="微软雅黑"/>
          <w:spacing w:val="4"/>
          <w:sz w:val="20"/>
          <w:szCs w:val="20"/>
        </w:rPr>
        <w:t xml:space="preserve">   </w:t>
      </w:r>
      <w:r>
        <w:rPr>
          <w:rFonts w:ascii="微软雅黑" w:hAnsi="微软雅黑" w:eastAsia="微软雅黑" w:cs="微软雅黑"/>
          <w:spacing w:val="4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其他安全装</w:t>
      </w:r>
      <w:r>
        <w:rPr>
          <w:rFonts w:ascii="微软雅黑" w:hAnsi="微软雅黑" w:eastAsia="微软雅黑" w:cs="微软雅黑"/>
          <w:spacing w:val="2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备</w:t>
      </w:r>
    </w:p>
    <w:p>
      <w:pPr>
        <w:spacing w:before="169" w:line="303" w:lineRule="exact"/>
        <w:ind w:left="2"/>
        <w:rPr>
          <w:rFonts w:ascii="微软雅黑" w:hAnsi="微软雅黑" w:eastAsia="微软雅黑" w:cs="微软雅黑"/>
          <w:sz w:val="17"/>
          <w:szCs w:val="17"/>
        </w:rPr>
      </w:pPr>
      <w:r>
        <w:rPr>
          <w:rFonts w:ascii="微软雅黑" w:hAnsi="微软雅黑" w:eastAsia="微软雅黑" w:cs="微软雅黑"/>
          <w:position w:val="6"/>
          <w:sz w:val="17"/>
          <w:szCs w:val="17"/>
        </w:rPr>
        <w:t>Website</w:t>
      </w:r>
      <w:r>
        <w:rPr>
          <w:rFonts w:ascii="微软雅黑" w:hAnsi="微软雅黑" w:eastAsia="微软雅黑" w:cs="微软雅黑"/>
          <w:spacing w:val="47"/>
          <w:position w:val="6"/>
          <w:sz w:val="17"/>
          <w:szCs w:val="17"/>
        </w:rPr>
        <w:t xml:space="preserve"> </w:t>
      </w:r>
      <w:r>
        <w:fldChar w:fldCharType="begin"/>
      </w:r>
      <w:r>
        <w:instrText xml:space="preserve"> HYPERLINK "http://www.hmdracing.com/" </w:instrText>
      </w:r>
      <w:r>
        <w:fldChar w:fldCharType="separate"/>
      </w:r>
      <w:r>
        <w:rPr>
          <w:rFonts w:ascii="微软雅黑" w:hAnsi="微软雅黑" w:eastAsia="微软雅黑" w:cs="微软雅黑"/>
          <w:position w:val="6"/>
          <w:sz w:val="17"/>
          <w:szCs w:val="17"/>
        </w:rPr>
        <w:t>www</w:t>
      </w:r>
      <w:r>
        <w:rPr>
          <w:rFonts w:ascii="微软雅黑" w:hAnsi="微软雅黑" w:eastAsia="微软雅黑" w:cs="微软雅黑"/>
          <w:spacing w:val="47"/>
          <w:position w:val="6"/>
          <w:sz w:val="17"/>
          <w:szCs w:val="17"/>
        </w:rPr>
        <w:t>.</w:t>
      </w:r>
      <w:r>
        <w:rPr>
          <w:rFonts w:ascii="微软雅黑" w:hAnsi="微软雅黑" w:eastAsia="微软雅黑" w:cs="微软雅黑"/>
          <w:position w:val="6"/>
          <w:sz w:val="17"/>
          <w:szCs w:val="17"/>
        </w:rPr>
        <w:t>hmdracing</w:t>
      </w:r>
      <w:r>
        <w:rPr>
          <w:rFonts w:ascii="微软雅黑" w:hAnsi="微软雅黑" w:eastAsia="微软雅黑" w:cs="微软雅黑"/>
          <w:spacing w:val="46"/>
          <w:position w:val="6"/>
          <w:sz w:val="17"/>
          <w:szCs w:val="17"/>
        </w:rPr>
        <w:t>.</w:t>
      </w:r>
      <w:r>
        <w:rPr>
          <w:rFonts w:ascii="微软雅黑" w:hAnsi="微软雅黑" w:eastAsia="微软雅黑" w:cs="微软雅黑"/>
          <w:position w:val="6"/>
          <w:sz w:val="17"/>
          <w:szCs w:val="17"/>
        </w:rPr>
        <w:t>com</w:t>
      </w:r>
      <w:r>
        <w:rPr>
          <w:rFonts w:ascii="微软雅黑" w:hAnsi="微软雅黑" w:eastAsia="微软雅黑" w:cs="微软雅黑"/>
          <w:position w:val="6"/>
          <w:sz w:val="17"/>
          <w:szCs w:val="17"/>
        </w:rPr>
        <w:fldChar w:fldCharType="end"/>
      </w:r>
    </w:p>
    <w:p>
      <w:pPr>
        <w:spacing w:before="1" w:line="208" w:lineRule="auto"/>
        <w:ind w:left="2"/>
        <w:rPr>
          <w:rFonts w:ascii="微软雅黑" w:hAnsi="微软雅黑" w:eastAsia="微软雅黑" w:cs="微软雅黑"/>
          <w:sz w:val="17"/>
          <w:szCs w:val="17"/>
        </w:rPr>
      </w:pPr>
      <w:r>
        <w:rPr>
          <w:rFonts w:ascii="微软雅黑" w:hAnsi="微软雅黑" w:eastAsia="微软雅黑" w:cs="微软雅黑"/>
          <w:sz w:val="17"/>
          <w:szCs w:val="17"/>
        </w:rPr>
        <w:t>Wechat</w:t>
      </w:r>
      <w:r>
        <w:rPr>
          <w:rFonts w:ascii="微软雅黑" w:hAnsi="微软雅黑" w:eastAsia="微软雅黑" w:cs="微软雅黑"/>
          <w:spacing w:val="14"/>
          <w:sz w:val="17"/>
          <w:szCs w:val="17"/>
        </w:rPr>
        <w:t xml:space="preserve"> </w:t>
      </w:r>
      <w:r>
        <w:rPr>
          <w:rFonts w:ascii="微软雅黑" w:hAnsi="微软雅黑" w:eastAsia="微软雅黑" w:cs="微软雅黑"/>
          <w:spacing w:val="11"/>
          <w:sz w:val="17"/>
          <w:szCs w:val="17"/>
        </w:rPr>
        <w:t xml:space="preserve">黑名單部品 </w:t>
      </w:r>
      <w:r>
        <w:rPr>
          <w:rFonts w:ascii="微软雅黑" w:hAnsi="微软雅黑" w:eastAsia="微软雅黑" w:cs="微软雅黑"/>
          <w:sz w:val="17"/>
          <w:szCs w:val="17"/>
        </w:rPr>
        <w:t>Tel</w:t>
      </w:r>
      <w:r>
        <w:rPr>
          <w:rFonts w:ascii="微软雅黑" w:hAnsi="微软雅黑" w:eastAsia="微软雅黑" w:cs="微软雅黑"/>
          <w:spacing w:val="11"/>
          <w:sz w:val="17"/>
          <w:szCs w:val="17"/>
        </w:rPr>
        <w:t>: 13276868797</w:t>
      </w:r>
    </w:p>
    <w:p>
      <w:pPr>
        <w:spacing w:line="228" w:lineRule="auto"/>
        <w:rPr>
          <w:rFonts w:ascii="Times New Roman" w:hAnsi="Times New Roman" w:eastAsia="Times New Roman" w:cs="Times New Roman"/>
          <w:sz w:val="19"/>
          <w:szCs w:val="19"/>
        </w:rPr>
      </w:pPr>
      <w:r>
        <w:rPr>
          <w:rFonts w:ascii="微软雅黑" w:hAnsi="微软雅黑" w:eastAsia="微软雅黑" w:cs="微软雅黑"/>
          <w:sz w:val="17"/>
          <w:szCs w:val="17"/>
        </w:rPr>
        <w:t>Address</w:t>
      </w:r>
      <w:r>
        <w:rPr>
          <w:rFonts w:ascii="微软雅黑" w:hAnsi="微软雅黑" w:eastAsia="微软雅黑" w:cs="微软雅黑"/>
          <w:spacing w:val="20"/>
          <w:sz w:val="17"/>
          <w:szCs w:val="17"/>
        </w:rPr>
        <w:t xml:space="preserve"> </w:t>
      </w:r>
      <w:r>
        <w:rPr>
          <w:rFonts w:ascii="微软雅黑" w:hAnsi="微软雅黑" w:eastAsia="微软雅黑" w:cs="微软雅黑"/>
          <w:spacing w:val="16"/>
          <w:sz w:val="17"/>
          <w:szCs w:val="17"/>
        </w:rPr>
        <w:t>浙</w:t>
      </w:r>
      <w:r>
        <w:rPr>
          <w:rFonts w:ascii="微软雅黑" w:hAnsi="微软雅黑" w:eastAsia="微软雅黑" w:cs="微软雅黑"/>
          <w:spacing w:val="10"/>
          <w:sz w:val="17"/>
          <w:szCs w:val="17"/>
        </w:rPr>
        <w:t>江省台州市路橋區古玩城雙水路 981 号 2</w:t>
      </w:r>
      <w:r>
        <w:rPr>
          <w:rFonts w:ascii="微软雅黑" w:hAnsi="微软雅黑" w:eastAsia="微软雅黑" w:cs="微软雅黑"/>
          <w:sz w:val="17"/>
          <w:szCs w:val="17"/>
        </w:rPr>
        <w:t>F</w:t>
      </w:r>
      <w:r>
        <w:rPr>
          <w:rFonts w:ascii="微软雅黑" w:hAnsi="微软雅黑" w:eastAsia="微软雅黑" w:cs="微软雅黑"/>
          <w:spacing w:val="10"/>
          <w:sz w:val="17"/>
          <w:szCs w:val="17"/>
        </w:rPr>
        <w:t xml:space="preserve">    </w:t>
      </w:r>
      <w:r>
        <w:rPr>
          <w:rFonts w:ascii="Times New Roman" w:hAnsi="Times New Roman" w:eastAsia="Times New Roman" w:cs="Times New Roman"/>
          <w:spacing w:val="10"/>
          <w:position w:val="4"/>
          <w:sz w:val="19"/>
          <w:szCs w:val="19"/>
        </w:rPr>
        <w:t>1</w:t>
      </w:r>
    </w:p>
    <w:p>
      <w:pPr>
        <w:spacing w:before="35" w:line="212" w:lineRule="auto"/>
        <w:ind w:left="2393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color w:val="F60202"/>
          <w:spacing w:val="6"/>
          <w:sz w:val="31"/>
          <w:szCs w:val="31"/>
        </w:rPr>
        <w:t>黑</w:t>
      </w:r>
      <w:r>
        <w:rPr>
          <w:rFonts w:ascii="微软雅黑" w:hAnsi="微软雅黑" w:eastAsia="微软雅黑" w:cs="微软雅黑"/>
          <w:color w:val="F60202"/>
          <w:spacing w:val="5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color w:val="F60202"/>
          <w:spacing w:val="3"/>
          <w:sz w:val="31"/>
          <w:szCs w:val="31"/>
        </w:rPr>
        <w:t xml:space="preserve">名单 部 品  </w:t>
      </w:r>
      <w:r>
        <w:rPr>
          <w:rFonts w:ascii="Arial" w:hAnsi="Arial" w:eastAsia="Arial" w:cs="Arial"/>
          <w:color w:val="F60202"/>
          <w:spacing w:val="3"/>
          <w:sz w:val="31"/>
          <w:szCs w:val="31"/>
        </w:rPr>
        <w:t xml:space="preserve">·  </w:t>
      </w:r>
      <w:r>
        <w:rPr>
          <w:rFonts w:ascii="微软雅黑" w:hAnsi="微软雅黑" w:eastAsia="微软雅黑" w:cs="微软雅黑"/>
          <w:color w:val="F60202"/>
          <w:spacing w:val="3"/>
          <w:sz w:val="31"/>
          <w:szCs w:val="31"/>
        </w:rPr>
        <w:t>制 造 冠 军</w:t>
      </w:r>
    </w:p>
    <w:p>
      <w:pPr>
        <w:sectPr>
          <w:headerReference r:id="rId5" w:type="default"/>
          <w:pgSz w:w="12240" w:h="15840"/>
          <w:pgMar w:top="1" w:right="1600" w:bottom="0" w:left="1800" w:header="0" w:footer="0" w:gutter="0"/>
          <w:cols w:space="720" w:num="1"/>
        </w:sectPr>
      </w:pPr>
    </w:p>
    <w:p>
      <w:pPr>
        <w:spacing w:line="937" w:lineRule="exact"/>
        <w:rPr>
          <w:rFonts w:ascii="Arial" w:hAnsi="Arial" w:eastAsia="Arial" w:cs="Arial"/>
          <w:sz w:val="17"/>
          <w:szCs w:val="17"/>
        </w:rPr>
      </w:pPr>
      <w:r>
        <w:rPr>
          <w:rFonts w:ascii="Arial" w:hAnsi="Arial" w:eastAsia="Arial" w:cs="Arial"/>
          <w:position w:val="-14"/>
          <w:sz w:val="17"/>
          <w:szCs w:val="17"/>
        </w:rPr>
        <w:drawing>
          <wp:inline distT="0" distB="0" distL="0" distR="0">
            <wp:extent cx="1325245" cy="563880"/>
            <wp:effectExtent l="0" t="0" r="0" b="0"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25879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eastAsia="Arial" w:cs="Arial"/>
          <w:b/>
          <w:bCs/>
          <w:position w:val="-14"/>
          <w:sz w:val="17"/>
          <w:szCs w:val="17"/>
        </w:rPr>
        <w:t>At</w:t>
      </w:r>
      <w:r>
        <w:rPr>
          <w:rFonts w:ascii="Arial" w:hAnsi="Arial" w:eastAsia="Arial" w:cs="Arial"/>
          <w:spacing w:val="16"/>
          <w:position w:val="-14"/>
          <w:sz w:val="17"/>
          <w:szCs w:val="17"/>
        </w:rPr>
        <w:t xml:space="preserve"> </w:t>
      </w:r>
      <w:r>
        <w:rPr>
          <w:rFonts w:ascii="Arial" w:hAnsi="Arial" w:eastAsia="Arial" w:cs="Arial"/>
          <w:b/>
          <w:bCs/>
          <w:position w:val="-14"/>
          <w:sz w:val="17"/>
          <w:szCs w:val="17"/>
        </w:rPr>
        <w:t>HMD</w:t>
      </w:r>
      <w:r>
        <w:rPr>
          <w:rFonts w:ascii="Arial" w:hAnsi="Arial" w:eastAsia="Arial" w:cs="Arial"/>
          <w:spacing w:val="16"/>
          <w:position w:val="-14"/>
          <w:sz w:val="17"/>
          <w:szCs w:val="17"/>
        </w:rPr>
        <w:t xml:space="preserve"> </w:t>
      </w:r>
      <w:r>
        <w:rPr>
          <w:rFonts w:ascii="Arial" w:hAnsi="Arial" w:eastAsia="Arial" w:cs="Arial"/>
          <w:b/>
          <w:bCs/>
          <w:position w:val="-14"/>
          <w:sz w:val="17"/>
          <w:szCs w:val="17"/>
        </w:rPr>
        <w:t>the</w:t>
      </w:r>
      <w:r>
        <w:rPr>
          <w:rFonts w:ascii="Arial" w:hAnsi="Arial" w:eastAsia="Arial" w:cs="Arial"/>
          <w:spacing w:val="16"/>
          <w:position w:val="-14"/>
          <w:sz w:val="17"/>
          <w:szCs w:val="17"/>
        </w:rPr>
        <w:t xml:space="preserve"> </w:t>
      </w:r>
      <w:r>
        <w:rPr>
          <w:rFonts w:ascii="Arial" w:hAnsi="Arial" w:eastAsia="Arial" w:cs="Arial"/>
          <w:b/>
          <w:bCs/>
          <w:position w:val="-14"/>
          <w:sz w:val="17"/>
          <w:szCs w:val="17"/>
        </w:rPr>
        <w:t>aim</w:t>
      </w:r>
      <w:r>
        <w:rPr>
          <w:rFonts w:ascii="Arial" w:hAnsi="Arial" w:eastAsia="Arial" w:cs="Arial"/>
          <w:spacing w:val="16"/>
          <w:position w:val="-14"/>
          <w:sz w:val="17"/>
          <w:szCs w:val="17"/>
        </w:rPr>
        <w:t xml:space="preserve"> </w:t>
      </w:r>
      <w:r>
        <w:rPr>
          <w:rFonts w:ascii="Arial" w:hAnsi="Arial" w:eastAsia="Arial" w:cs="Arial"/>
          <w:b/>
          <w:bCs/>
          <w:position w:val="-14"/>
          <w:sz w:val="17"/>
          <w:szCs w:val="17"/>
        </w:rPr>
        <w:t>is</w:t>
      </w:r>
      <w:r>
        <w:rPr>
          <w:rFonts w:ascii="Arial" w:hAnsi="Arial" w:eastAsia="Arial" w:cs="Arial"/>
          <w:spacing w:val="16"/>
          <w:position w:val="-14"/>
          <w:sz w:val="17"/>
          <w:szCs w:val="17"/>
        </w:rPr>
        <w:t xml:space="preserve"> </w:t>
      </w:r>
      <w:r>
        <w:rPr>
          <w:rFonts w:ascii="Arial" w:hAnsi="Arial" w:eastAsia="Arial" w:cs="Arial"/>
          <w:b/>
          <w:bCs/>
          <w:position w:val="-14"/>
          <w:sz w:val="17"/>
          <w:szCs w:val="17"/>
        </w:rPr>
        <w:t>to</w:t>
      </w:r>
      <w:r>
        <w:rPr>
          <w:rFonts w:ascii="Arial" w:hAnsi="Arial" w:eastAsia="Arial" w:cs="Arial"/>
          <w:spacing w:val="16"/>
          <w:position w:val="-14"/>
          <w:sz w:val="17"/>
          <w:szCs w:val="17"/>
        </w:rPr>
        <w:t xml:space="preserve"> </w:t>
      </w:r>
      <w:r>
        <w:rPr>
          <w:rFonts w:ascii="Arial" w:hAnsi="Arial" w:eastAsia="Arial" w:cs="Arial"/>
          <w:b/>
          <w:bCs/>
          <w:position w:val="-14"/>
          <w:sz w:val="17"/>
          <w:szCs w:val="17"/>
        </w:rPr>
        <w:t>fight</w:t>
      </w:r>
      <w:r>
        <w:rPr>
          <w:rFonts w:ascii="Arial" w:hAnsi="Arial" w:eastAsia="Arial" w:cs="Arial"/>
          <w:spacing w:val="16"/>
          <w:position w:val="-14"/>
          <w:sz w:val="17"/>
          <w:szCs w:val="17"/>
        </w:rPr>
        <w:t xml:space="preserve"> </w:t>
      </w:r>
      <w:r>
        <w:rPr>
          <w:rFonts w:ascii="Arial" w:hAnsi="Arial" w:eastAsia="Arial" w:cs="Arial"/>
          <w:b/>
          <w:bCs/>
          <w:position w:val="-14"/>
          <w:sz w:val="17"/>
          <w:szCs w:val="17"/>
        </w:rPr>
        <w:t>for</w:t>
      </w:r>
      <w:r>
        <w:rPr>
          <w:rFonts w:ascii="Arial" w:hAnsi="Arial" w:eastAsia="Arial" w:cs="Arial"/>
          <w:spacing w:val="16"/>
          <w:position w:val="-14"/>
          <w:sz w:val="17"/>
          <w:szCs w:val="17"/>
        </w:rPr>
        <w:t xml:space="preserve"> </w:t>
      </w:r>
      <w:r>
        <w:rPr>
          <w:rFonts w:ascii="Arial" w:hAnsi="Arial" w:eastAsia="Arial" w:cs="Arial"/>
          <w:b/>
          <w:bCs/>
          <w:position w:val="-14"/>
          <w:sz w:val="17"/>
          <w:szCs w:val="17"/>
        </w:rPr>
        <w:t>every</w:t>
      </w:r>
      <w:r>
        <w:rPr>
          <w:rFonts w:ascii="Arial" w:hAnsi="Arial" w:eastAsia="Arial" w:cs="Arial"/>
          <w:spacing w:val="16"/>
          <w:position w:val="-14"/>
          <w:sz w:val="17"/>
          <w:szCs w:val="17"/>
        </w:rPr>
        <w:t xml:space="preserve"> </w:t>
      </w:r>
      <w:r>
        <w:rPr>
          <w:rFonts w:ascii="Arial" w:hAnsi="Arial" w:eastAsia="Arial" w:cs="Arial"/>
          <w:b/>
          <w:bCs/>
          <w:position w:val="-14"/>
          <w:sz w:val="17"/>
          <w:szCs w:val="17"/>
        </w:rPr>
        <w:t>title</w:t>
      </w:r>
      <w:r>
        <w:rPr>
          <w:rFonts w:ascii="Arial" w:hAnsi="Arial" w:eastAsia="Arial" w:cs="Arial"/>
          <w:b/>
          <w:bCs/>
          <w:spacing w:val="15"/>
          <w:position w:val="-14"/>
          <w:sz w:val="17"/>
          <w:szCs w:val="17"/>
        </w:rPr>
        <w:t>.</w:t>
      </w:r>
    </w:p>
    <w:p>
      <w:pPr>
        <w:spacing w:line="276" w:lineRule="auto"/>
        <w:rPr>
          <w:rFonts w:ascii="Arial"/>
          <w:sz w:val="21"/>
        </w:rPr>
      </w:pPr>
    </w:p>
    <w:p>
      <w:pPr>
        <w:spacing w:before="86" w:line="209" w:lineRule="auto"/>
        <w:ind w:left="568" w:right="23" w:hanging="562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微软雅黑" w:hAnsi="微软雅黑" w:eastAsia="微软雅黑" w:cs="微软雅黑"/>
          <w:sz w:val="20"/>
          <w:szCs w:val="20"/>
        </w:rPr>
        <w:t>a</w:t>
      </w:r>
      <w:r>
        <w:rPr>
          <w:rFonts w:ascii="微软雅黑" w:hAnsi="微软雅黑" w:eastAsia="微软雅黑" w:cs="微软雅黑"/>
          <w:spacing w:val="4"/>
          <w:sz w:val="20"/>
          <w:szCs w:val="20"/>
        </w:rPr>
        <w:t>)    全部赛员必须穿着</w:t>
      </w:r>
      <w:r>
        <w:rPr>
          <w:rFonts w:ascii="微软雅黑" w:hAnsi="微软雅黑" w:eastAsia="微软雅黑" w:cs="微软雅黑"/>
          <w:spacing w:val="2"/>
          <w:sz w:val="20"/>
          <w:szCs w:val="20"/>
        </w:rPr>
        <w:t>全套皮衣，  连同附加的皮质防护垫或者其他保护装备，  如各重要保护部</w:t>
      </w:r>
      <w:r>
        <w:rPr>
          <w:rFonts w:ascii="微软雅黑" w:hAnsi="微软雅黑" w:eastAsia="微软雅黑" w:cs="微软雅黑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spacing w:val="-5"/>
          <w:sz w:val="20"/>
          <w:szCs w:val="20"/>
        </w:rPr>
        <w:t>位：  膝盖 、手肘 、肩膀和髋关节等部位</w:t>
      </w:r>
      <w:r>
        <w:rPr>
          <w:rFonts w:ascii="微软雅黑" w:hAnsi="微软雅黑" w:eastAsia="微软雅黑" w:cs="微软雅黑"/>
          <w:spacing w:val="-2"/>
          <w:sz w:val="20"/>
          <w:szCs w:val="20"/>
        </w:rPr>
        <w:t>。</w:t>
      </w:r>
    </w:p>
    <w:p>
      <w:pPr>
        <w:spacing w:line="296" w:lineRule="auto"/>
        <w:rPr>
          <w:rFonts w:ascii="Arial"/>
          <w:sz w:val="21"/>
        </w:rPr>
      </w:pPr>
    </w:p>
    <w:p>
      <w:pPr>
        <w:spacing w:before="86" w:line="213" w:lineRule="auto"/>
        <w:ind w:left="2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微软雅黑" w:hAnsi="微软雅黑" w:eastAsia="微软雅黑" w:cs="微软雅黑"/>
          <w:sz w:val="20"/>
          <w:szCs w:val="20"/>
        </w:rPr>
        <w:t>b</w:t>
      </w:r>
      <w:r>
        <w:rPr>
          <w:rFonts w:ascii="微软雅黑" w:hAnsi="微软雅黑" w:eastAsia="微软雅黑" w:cs="微软雅黑"/>
          <w:spacing w:val="10"/>
          <w:sz w:val="20"/>
          <w:szCs w:val="20"/>
        </w:rPr>
        <w:t xml:space="preserve">) </w:t>
      </w:r>
      <w:r>
        <w:rPr>
          <w:rFonts w:ascii="微软雅黑" w:hAnsi="微软雅黑" w:eastAsia="微软雅黑" w:cs="微软雅黑"/>
          <w:spacing w:val="6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spacing w:val="5"/>
          <w:sz w:val="20"/>
          <w:szCs w:val="20"/>
        </w:rPr>
        <w:t xml:space="preserve">  皮衣内里不得使用易燃物料。</w:t>
      </w:r>
    </w:p>
    <w:p>
      <w:pPr>
        <w:spacing w:line="263" w:lineRule="auto"/>
        <w:rPr>
          <w:rFonts w:ascii="Arial"/>
          <w:sz w:val="21"/>
        </w:rPr>
      </w:pPr>
    </w:p>
    <w:p>
      <w:pPr>
        <w:spacing w:before="86" w:line="213" w:lineRule="auto"/>
        <w:ind w:left="6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微软雅黑" w:hAnsi="微软雅黑" w:eastAsia="微软雅黑" w:cs="微软雅黑"/>
          <w:sz w:val="20"/>
          <w:szCs w:val="20"/>
        </w:rPr>
        <w:t>c</w:t>
      </w:r>
      <w:r>
        <w:rPr>
          <w:rFonts w:ascii="微软雅黑" w:hAnsi="微软雅黑" w:eastAsia="微软雅黑" w:cs="微软雅黑"/>
          <w:spacing w:val="2"/>
          <w:sz w:val="20"/>
          <w:szCs w:val="20"/>
        </w:rPr>
        <w:t>)    所有赛员必须穿着</w:t>
      </w:r>
      <w:r>
        <w:rPr>
          <w:rFonts w:ascii="微软雅黑" w:hAnsi="微软雅黑" w:eastAsia="微软雅黑" w:cs="微软雅黑"/>
          <w:spacing w:val="1"/>
          <w:sz w:val="20"/>
          <w:szCs w:val="20"/>
        </w:rPr>
        <w:t>皮手套 、皮靴及皮衣，   以保护自颈部开始的所有身体部位。</w:t>
      </w:r>
    </w:p>
    <w:p>
      <w:pPr>
        <w:spacing w:line="254" w:lineRule="auto"/>
        <w:rPr>
          <w:rFonts w:ascii="Arial"/>
          <w:sz w:val="21"/>
        </w:rPr>
      </w:pPr>
    </w:p>
    <w:p>
      <w:pPr>
        <w:spacing w:before="99" w:line="186" w:lineRule="auto"/>
        <w:ind w:left="6"/>
        <w:outlineLvl w:val="0"/>
        <w:rPr>
          <w:rFonts w:ascii="微软雅黑" w:hAnsi="微软雅黑" w:eastAsia="微软雅黑" w:cs="微软雅黑"/>
          <w:sz w:val="23"/>
          <w:szCs w:val="23"/>
        </w:rPr>
      </w:pPr>
      <w:r>
        <w:rPr>
          <w:rFonts w:ascii="微软雅黑" w:hAnsi="微软雅黑" w:eastAsia="微软雅黑" w:cs="微软雅黑"/>
          <w:spacing w:val="10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2</w:t>
      </w:r>
      <w:r>
        <w:rPr>
          <w:rFonts w:ascii="微软雅黑" w:hAnsi="微软雅黑" w:eastAsia="微软雅黑" w:cs="微软雅黑"/>
          <w:spacing w:val="6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.</w:t>
      </w:r>
      <w:r>
        <w:rPr>
          <w:rFonts w:ascii="微软雅黑" w:hAnsi="微软雅黑" w:eastAsia="微软雅黑" w:cs="微软雅黑"/>
          <w:spacing w:val="6"/>
          <w:sz w:val="23"/>
          <w:szCs w:val="23"/>
        </w:rPr>
        <w:t xml:space="preserve">   </w:t>
      </w:r>
      <w:r>
        <w:rPr>
          <w:rFonts w:ascii="微软雅黑" w:hAnsi="微软雅黑" w:eastAsia="微软雅黑" w:cs="微软雅黑"/>
          <w:spacing w:val="6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比赛号码</w:t>
      </w:r>
    </w:p>
    <w:p>
      <w:pPr>
        <w:spacing w:line="349" w:lineRule="auto"/>
        <w:rPr>
          <w:rFonts w:ascii="Arial"/>
          <w:sz w:val="21"/>
        </w:rPr>
      </w:pPr>
    </w:p>
    <w:p>
      <w:pPr>
        <w:spacing w:before="86" w:line="250" w:lineRule="auto"/>
        <w:ind w:left="428" w:right="86" w:hanging="422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Arial" w:hAnsi="Arial" w:eastAsia="Arial" w:cs="Arial"/>
          <w:spacing w:val="8"/>
          <w:sz w:val="20"/>
          <w:szCs w:val="20"/>
        </w:rPr>
        <w:t xml:space="preserve">2.1. </w:t>
      </w:r>
      <w:r>
        <w:rPr>
          <w:rFonts w:ascii="微软雅黑" w:hAnsi="微软雅黑" w:eastAsia="微软雅黑" w:cs="微软雅黑"/>
          <w:spacing w:val="8"/>
          <w:sz w:val="20"/>
          <w:szCs w:val="20"/>
        </w:rPr>
        <w:t>报名的</w:t>
      </w:r>
      <w:r>
        <w:rPr>
          <w:rFonts w:ascii="微软雅黑" w:hAnsi="微软雅黑" w:eastAsia="微软雅黑" w:cs="微软雅黑"/>
          <w:spacing w:val="4"/>
          <w:sz w:val="20"/>
          <w:szCs w:val="20"/>
        </w:rPr>
        <w:t>车手都能够选择其比赛号码  (不超过两位数)  ，  报名全年度的车手优先选择号码，</w:t>
      </w:r>
      <w:r>
        <w:rPr>
          <w:rFonts w:ascii="微软雅黑" w:hAnsi="微软雅黑" w:eastAsia="微软雅黑" w:cs="微软雅黑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spacing w:val="1"/>
          <w:sz w:val="20"/>
          <w:szCs w:val="20"/>
        </w:rPr>
        <w:t>号码全年比赛中有效，  选定后</w:t>
      </w:r>
      <w:r>
        <w:rPr>
          <w:rFonts w:ascii="微软雅黑" w:hAnsi="微软雅黑" w:eastAsia="微软雅黑" w:cs="微软雅黑"/>
          <w:sz w:val="20"/>
          <w:szCs w:val="20"/>
        </w:rPr>
        <w:t>不得更改。</w:t>
      </w:r>
    </w:p>
    <w:p>
      <w:pPr>
        <w:spacing w:before="269" w:line="234" w:lineRule="auto"/>
        <w:ind w:left="432" w:right="22" w:hanging="426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Arial" w:hAnsi="Arial" w:eastAsia="Arial" w:cs="Arial"/>
          <w:spacing w:val="4"/>
          <w:sz w:val="20"/>
          <w:szCs w:val="20"/>
        </w:rPr>
        <w:t xml:space="preserve">2.2. </w:t>
      </w:r>
      <w:r>
        <w:rPr>
          <w:rFonts w:ascii="微软雅黑" w:hAnsi="微软雅黑" w:eastAsia="微软雅黑" w:cs="微软雅黑"/>
          <w:spacing w:val="4"/>
          <w:sz w:val="20"/>
          <w:szCs w:val="20"/>
        </w:rPr>
        <w:t>所有组别的号码贴纸由赛会统一设</w:t>
      </w:r>
      <w:r>
        <w:rPr>
          <w:rFonts w:ascii="微软雅黑" w:hAnsi="微软雅黑" w:eastAsia="微软雅黑" w:cs="微软雅黑"/>
          <w:spacing w:val="3"/>
          <w:sz w:val="20"/>
          <w:szCs w:val="20"/>
        </w:rPr>
        <w:t>计</w:t>
      </w:r>
      <w:r>
        <w:rPr>
          <w:rFonts w:ascii="微软雅黑" w:hAnsi="微软雅黑" w:eastAsia="微软雅黑" w:cs="微软雅黑"/>
          <w:spacing w:val="2"/>
          <w:sz w:val="20"/>
          <w:szCs w:val="20"/>
        </w:rPr>
        <w:t>与制作，   背景颜色和字体(数字)必须对比明显，   100</w:t>
      </w:r>
      <w:r>
        <w:rPr>
          <w:rFonts w:ascii="微软雅黑" w:hAnsi="微软雅黑" w:eastAsia="微软雅黑" w:cs="微软雅黑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spacing w:val="10"/>
          <w:sz w:val="20"/>
          <w:szCs w:val="20"/>
        </w:rPr>
        <w:t>米</w:t>
      </w:r>
      <w:r>
        <w:rPr>
          <w:rFonts w:ascii="微软雅黑" w:hAnsi="微软雅黑" w:eastAsia="微软雅黑" w:cs="微软雅黑"/>
          <w:spacing w:val="6"/>
          <w:sz w:val="20"/>
          <w:szCs w:val="20"/>
        </w:rPr>
        <w:t>范围内能清楚识别。</w:t>
      </w:r>
    </w:p>
    <w:p>
      <w:pPr>
        <w:spacing w:before="315" w:line="187" w:lineRule="auto"/>
        <w:ind w:left="6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Arial" w:hAnsi="Arial" w:eastAsia="Arial" w:cs="Arial"/>
          <w:spacing w:val="8"/>
          <w:sz w:val="20"/>
          <w:szCs w:val="20"/>
        </w:rPr>
        <w:t>2</w:t>
      </w:r>
      <w:r>
        <w:rPr>
          <w:rFonts w:ascii="Arial" w:hAnsi="Arial" w:eastAsia="Arial" w:cs="Arial"/>
          <w:spacing w:val="7"/>
          <w:sz w:val="20"/>
          <w:szCs w:val="20"/>
        </w:rPr>
        <w:t xml:space="preserve">.3. </w:t>
      </w:r>
      <w:r>
        <w:rPr>
          <w:rFonts w:ascii="微软雅黑" w:hAnsi="微软雅黑" w:eastAsia="微软雅黑" w:cs="微软雅黑"/>
          <w:spacing w:val="7"/>
          <w:sz w:val="20"/>
          <w:szCs w:val="20"/>
        </w:rPr>
        <w:t>号码必须以以下方式黏贴在参赛车辆上：</w:t>
      </w:r>
    </w:p>
    <w:p>
      <w:pPr>
        <w:spacing w:line="299" w:lineRule="auto"/>
        <w:rPr>
          <w:rFonts w:ascii="Arial"/>
          <w:sz w:val="21"/>
        </w:rPr>
      </w:pPr>
    </w:p>
    <w:p>
      <w:pPr>
        <w:spacing w:before="86" w:line="213" w:lineRule="auto"/>
        <w:ind w:left="6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微软雅黑" w:hAnsi="微软雅黑" w:eastAsia="微软雅黑" w:cs="微软雅黑"/>
          <w:sz w:val="20"/>
          <w:szCs w:val="20"/>
        </w:rPr>
        <w:t>a</w:t>
      </w:r>
      <w:r>
        <w:rPr>
          <w:rFonts w:ascii="微软雅黑" w:hAnsi="微软雅黑" w:eastAsia="微软雅黑" w:cs="微软雅黑"/>
          <w:spacing w:val="-1"/>
          <w:sz w:val="20"/>
          <w:szCs w:val="20"/>
        </w:rPr>
        <w:t xml:space="preserve">)    在车头，  整流罩的中间或者稍微偏向一侧；  </w:t>
      </w:r>
      <w:r>
        <w:rPr>
          <w:rFonts w:ascii="微软雅黑" w:hAnsi="微软雅黑" w:eastAsia="微软雅黑" w:cs="微软雅黑"/>
          <w:sz w:val="20"/>
          <w:szCs w:val="20"/>
        </w:rPr>
        <w:t>号码必须在中央。</w:t>
      </w:r>
    </w:p>
    <w:p>
      <w:pPr>
        <w:spacing w:line="262" w:lineRule="auto"/>
        <w:rPr>
          <w:rFonts w:ascii="Arial"/>
          <w:sz w:val="21"/>
        </w:rPr>
      </w:pPr>
    </w:p>
    <w:p>
      <w:pPr>
        <w:spacing w:before="86" w:line="224" w:lineRule="auto"/>
        <w:ind w:left="530" w:right="21" w:hanging="528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微软雅黑" w:hAnsi="微软雅黑" w:eastAsia="微软雅黑" w:cs="微软雅黑"/>
          <w:sz w:val="20"/>
          <w:szCs w:val="20"/>
        </w:rPr>
        <w:t>b</w:t>
      </w:r>
      <w:r>
        <w:rPr>
          <w:rFonts w:ascii="微软雅黑" w:hAnsi="微软雅黑" w:eastAsia="微软雅黑" w:cs="微软雅黑"/>
          <w:spacing w:val="2"/>
          <w:sz w:val="20"/>
          <w:szCs w:val="20"/>
        </w:rPr>
        <w:t xml:space="preserve">)  </w:t>
      </w:r>
      <w:r>
        <w:rPr>
          <w:rFonts w:ascii="微软雅黑" w:hAnsi="微软雅黑" w:eastAsia="微软雅黑" w:cs="微软雅黑"/>
          <w:spacing w:val="1"/>
          <w:sz w:val="20"/>
          <w:szCs w:val="20"/>
        </w:rPr>
        <w:t xml:space="preserve">  整流罩的两侧各一个，  或者在整流罩下端的后方，  号码必须在中央 。如果号码的合法性出</w:t>
      </w:r>
      <w:r>
        <w:rPr>
          <w:rFonts w:ascii="微软雅黑" w:hAnsi="微软雅黑" w:eastAsia="微软雅黑" w:cs="微软雅黑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spacing w:val="-1"/>
          <w:sz w:val="20"/>
          <w:szCs w:val="20"/>
        </w:rPr>
        <w:t>现</w:t>
      </w:r>
      <w:r>
        <w:rPr>
          <w:rFonts w:ascii="微软雅黑" w:hAnsi="微软雅黑" w:eastAsia="微软雅黑" w:cs="微软雅黑"/>
          <w:sz w:val="20"/>
          <w:szCs w:val="20"/>
        </w:rPr>
        <w:t>争议，  技术总监的决定是最终决定。</w:t>
      </w:r>
    </w:p>
    <w:p>
      <w:pPr>
        <w:spacing w:line="248" w:lineRule="auto"/>
        <w:rPr>
          <w:rFonts w:ascii="Arial"/>
          <w:sz w:val="21"/>
        </w:rPr>
      </w:pPr>
    </w:p>
    <w:p>
      <w:pPr>
        <w:spacing w:before="99" w:line="185" w:lineRule="auto"/>
        <w:ind w:left="7"/>
        <w:outlineLvl w:val="0"/>
        <w:rPr>
          <w:rFonts w:ascii="微软雅黑" w:hAnsi="微软雅黑" w:eastAsia="微软雅黑" w:cs="微软雅黑"/>
          <w:sz w:val="23"/>
          <w:szCs w:val="23"/>
        </w:rPr>
      </w:pPr>
      <w:r>
        <w:rPr>
          <w:rFonts w:ascii="微软雅黑" w:hAnsi="微软雅黑" w:eastAsia="微软雅黑" w:cs="微软雅黑"/>
          <w:spacing w:val="9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3</w:t>
      </w:r>
      <w:r>
        <w:rPr>
          <w:rFonts w:ascii="微软雅黑" w:hAnsi="微软雅黑" w:eastAsia="微软雅黑" w:cs="微软雅黑"/>
          <w:spacing w:val="6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.</w:t>
      </w:r>
      <w:r>
        <w:rPr>
          <w:rFonts w:ascii="微软雅黑" w:hAnsi="微软雅黑" w:eastAsia="微软雅黑" w:cs="微软雅黑"/>
          <w:spacing w:val="6"/>
          <w:sz w:val="23"/>
          <w:szCs w:val="23"/>
        </w:rPr>
        <w:t xml:space="preserve">   </w:t>
      </w:r>
      <w:r>
        <w:rPr>
          <w:rFonts w:ascii="微软雅黑" w:hAnsi="微软雅黑" w:eastAsia="微软雅黑" w:cs="微软雅黑"/>
          <w:spacing w:val="6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参赛项目</w:t>
      </w:r>
    </w:p>
    <w:p>
      <w:pPr>
        <w:spacing w:line="304" w:lineRule="auto"/>
        <w:rPr>
          <w:rFonts w:ascii="Arial"/>
          <w:sz w:val="21"/>
        </w:rPr>
      </w:pPr>
    </w:p>
    <w:p>
      <w:pPr>
        <w:spacing w:before="86" w:line="213" w:lineRule="auto"/>
        <w:ind w:left="5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Arial" w:hAnsi="Arial" w:eastAsia="Arial" w:cs="Arial"/>
          <w:spacing w:val="8"/>
          <w:sz w:val="20"/>
          <w:szCs w:val="20"/>
        </w:rPr>
        <w:t xml:space="preserve">3.1. </w:t>
      </w:r>
      <w:r>
        <w:rPr>
          <w:rFonts w:ascii="微软雅黑" w:hAnsi="微软雅黑" w:eastAsia="微软雅黑" w:cs="微软雅黑"/>
          <w:spacing w:val="8"/>
          <w:sz w:val="20"/>
          <w:szCs w:val="20"/>
        </w:rPr>
        <w:t>全</w:t>
      </w:r>
      <w:r>
        <w:rPr>
          <w:rFonts w:ascii="微软雅黑" w:hAnsi="微软雅黑" w:eastAsia="微软雅黑" w:cs="微软雅黑"/>
          <w:spacing w:val="5"/>
          <w:sz w:val="20"/>
          <w:szCs w:val="20"/>
        </w:rPr>
        <w:t>年</w:t>
      </w:r>
      <w:r>
        <w:rPr>
          <w:rFonts w:ascii="微软雅黑" w:hAnsi="微软雅黑" w:eastAsia="微软雅黑" w:cs="微软雅黑"/>
          <w:spacing w:val="4"/>
          <w:sz w:val="20"/>
          <w:szCs w:val="20"/>
        </w:rPr>
        <w:t>赛事  (含第九 、第十 、第十一届)  包含以下组别：</w:t>
      </w:r>
    </w:p>
    <w:p>
      <w:pPr>
        <w:spacing w:before="9" w:line="230" w:lineRule="auto"/>
        <w:ind w:left="456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微软雅黑" w:hAnsi="微软雅黑" w:eastAsia="微软雅黑" w:cs="微软雅黑"/>
          <w:position w:val="-4"/>
          <w:sz w:val="20"/>
          <w:szCs w:val="20"/>
        </w:rPr>
        <w:drawing>
          <wp:inline distT="0" distB="0" distL="0" distR="0">
            <wp:extent cx="76835" cy="146685"/>
            <wp:effectExtent l="0" t="0" r="0" b="0"/>
            <wp:docPr id="3" name="I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 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842" cy="147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微软雅黑" w:hAnsi="微软雅黑" w:eastAsia="微软雅黑" w:cs="微软雅黑"/>
          <w:spacing w:val="10"/>
          <w:sz w:val="20"/>
          <w:szCs w:val="20"/>
        </w:rPr>
        <w:t xml:space="preserve">    电摩公开 </w:t>
      </w:r>
      <w:r>
        <w:rPr>
          <w:rFonts w:ascii="微软雅黑" w:hAnsi="微软雅黑" w:eastAsia="微软雅黑" w:cs="微软雅黑"/>
          <w:sz w:val="20"/>
          <w:szCs w:val="20"/>
        </w:rPr>
        <w:t>A</w:t>
      </w:r>
      <w:r>
        <w:rPr>
          <w:rFonts w:ascii="微软雅黑" w:hAnsi="微软雅黑" w:eastAsia="微软雅黑" w:cs="微软雅黑"/>
          <w:spacing w:val="10"/>
          <w:sz w:val="20"/>
          <w:szCs w:val="20"/>
        </w:rPr>
        <w:t xml:space="preserve"> 组</w:t>
      </w:r>
    </w:p>
    <w:p>
      <w:pPr>
        <w:spacing w:before="1" w:line="198" w:lineRule="auto"/>
        <w:ind w:left="456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微软雅黑" w:hAnsi="微软雅黑" w:eastAsia="微软雅黑" w:cs="微软雅黑"/>
          <w:position w:val="-4"/>
          <w:sz w:val="20"/>
          <w:szCs w:val="20"/>
        </w:rPr>
        <w:drawing>
          <wp:inline distT="0" distB="0" distL="0" distR="0">
            <wp:extent cx="76835" cy="146685"/>
            <wp:effectExtent l="0" t="0" r="0" b="0"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842" cy="147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微软雅黑" w:hAnsi="微软雅黑" w:eastAsia="微软雅黑" w:cs="微软雅黑"/>
          <w:spacing w:val="13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spacing w:val="10"/>
          <w:sz w:val="20"/>
          <w:szCs w:val="20"/>
        </w:rPr>
        <w:t xml:space="preserve">   电摩公开 </w:t>
      </w:r>
      <w:r>
        <w:rPr>
          <w:rFonts w:ascii="微软雅黑" w:hAnsi="微软雅黑" w:eastAsia="微软雅黑" w:cs="微软雅黑"/>
          <w:sz w:val="20"/>
          <w:szCs w:val="20"/>
        </w:rPr>
        <w:t>B</w:t>
      </w:r>
      <w:r>
        <w:rPr>
          <w:rFonts w:ascii="微软雅黑" w:hAnsi="微软雅黑" w:eastAsia="微软雅黑" w:cs="微软雅黑"/>
          <w:spacing w:val="10"/>
          <w:sz w:val="20"/>
          <w:szCs w:val="20"/>
        </w:rPr>
        <w:t xml:space="preserve"> 组</w:t>
      </w:r>
    </w:p>
    <w:p>
      <w:pPr>
        <w:spacing w:before="43" w:line="198" w:lineRule="auto"/>
        <w:ind w:left="456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微软雅黑" w:hAnsi="微软雅黑" w:eastAsia="微软雅黑" w:cs="微软雅黑"/>
          <w:position w:val="-4"/>
          <w:sz w:val="20"/>
          <w:szCs w:val="20"/>
        </w:rPr>
        <w:drawing>
          <wp:inline distT="0" distB="0" distL="0" distR="0">
            <wp:extent cx="76835" cy="146685"/>
            <wp:effectExtent l="0" t="0" r="0" b="0"/>
            <wp:docPr id="5" name="IM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 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842" cy="147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微软雅黑" w:hAnsi="微软雅黑" w:eastAsia="微软雅黑" w:cs="微软雅黑"/>
          <w:spacing w:val="7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spacing w:val="6"/>
          <w:sz w:val="20"/>
          <w:szCs w:val="20"/>
        </w:rPr>
        <w:t xml:space="preserve">   电摩新秀  12 寸组</w:t>
      </w:r>
    </w:p>
    <w:p>
      <w:pPr>
        <w:spacing w:before="46" w:line="198" w:lineRule="auto"/>
        <w:ind w:left="456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微软雅黑" w:hAnsi="微软雅黑" w:eastAsia="微软雅黑" w:cs="微软雅黑"/>
          <w:position w:val="-4"/>
          <w:sz w:val="20"/>
          <w:szCs w:val="20"/>
        </w:rPr>
        <w:drawing>
          <wp:inline distT="0" distB="0" distL="0" distR="0">
            <wp:extent cx="76835" cy="146685"/>
            <wp:effectExtent l="0" t="0" r="0" b="0"/>
            <wp:docPr id="6" name="I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 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842" cy="147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微软雅黑" w:hAnsi="微软雅黑" w:eastAsia="微软雅黑" w:cs="微软雅黑"/>
          <w:spacing w:val="7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spacing w:val="6"/>
          <w:sz w:val="20"/>
          <w:szCs w:val="20"/>
        </w:rPr>
        <w:t xml:space="preserve">   电摩新秀  10 寸组</w:t>
      </w:r>
    </w:p>
    <w:p>
      <w:pPr>
        <w:spacing w:line="297" w:lineRule="auto"/>
        <w:rPr>
          <w:rFonts w:ascii="Arial"/>
          <w:sz w:val="21"/>
        </w:rPr>
      </w:pPr>
    </w:p>
    <w:p>
      <w:pPr>
        <w:spacing w:before="86" w:line="184" w:lineRule="auto"/>
        <w:ind w:left="5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Arial" w:hAnsi="Arial" w:eastAsia="Arial" w:cs="Arial"/>
          <w:spacing w:val="11"/>
          <w:sz w:val="20"/>
          <w:szCs w:val="20"/>
        </w:rPr>
        <w:t>3</w:t>
      </w:r>
      <w:r>
        <w:rPr>
          <w:rFonts w:ascii="Arial" w:hAnsi="Arial" w:eastAsia="Arial" w:cs="Arial"/>
          <w:spacing w:val="8"/>
          <w:sz w:val="20"/>
          <w:szCs w:val="20"/>
        </w:rPr>
        <w:t xml:space="preserve">.2. </w:t>
      </w:r>
      <w:r>
        <w:rPr>
          <w:rFonts w:ascii="微软雅黑" w:hAnsi="微软雅黑" w:eastAsia="微软雅黑" w:cs="微软雅黑"/>
          <w:spacing w:val="8"/>
          <w:sz w:val="20"/>
          <w:szCs w:val="20"/>
        </w:rPr>
        <w:t>第九届南京站赛事增设以下组别：</w:t>
      </w:r>
    </w:p>
    <w:p>
      <w:pPr>
        <w:sectPr>
          <w:pgSz w:w="12240" w:h="15840"/>
          <w:pgMar w:top="170" w:right="1836" w:bottom="0" w:left="1800" w:header="0" w:footer="0" w:gutter="0"/>
          <w:cols w:equalWidth="0" w:num="1">
            <w:col w:w="8605"/>
          </w:cols>
        </w:sectPr>
      </w:pPr>
    </w:p>
    <w:p>
      <w:pPr>
        <w:spacing w:before="50" w:line="329" w:lineRule="exact"/>
        <w:ind w:left="456"/>
      </w:pPr>
      <w:r>
        <w:rPr>
          <w:position w:val="3"/>
        </w:rPr>
        <w:drawing>
          <wp:inline distT="0" distB="0" distL="0" distR="0">
            <wp:extent cx="76835" cy="146685"/>
            <wp:effectExtent l="0" t="0" r="0" b="0"/>
            <wp:docPr id="7" name="IM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 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842" cy="147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31" w:lineRule="exact"/>
        <w:ind w:left="456"/>
      </w:pPr>
      <w:r>
        <w:rPr>
          <w:position w:val="-5"/>
        </w:rPr>
        <w:drawing>
          <wp:inline distT="0" distB="0" distL="0" distR="0">
            <wp:extent cx="76835" cy="146685"/>
            <wp:effectExtent l="0" t="0" r="0" b="0"/>
            <wp:docPr id="8" name="IM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 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842" cy="147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95" w:line="231" w:lineRule="exact"/>
        <w:ind w:left="456"/>
      </w:pPr>
      <w:r>
        <w:rPr>
          <w:position w:val="-5"/>
        </w:rPr>
        <w:drawing>
          <wp:inline distT="0" distB="0" distL="0" distR="0">
            <wp:extent cx="76835" cy="146685"/>
            <wp:effectExtent l="0" t="0" r="0" b="0"/>
            <wp:docPr id="9" name="IM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 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842" cy="147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98" w:line="231" w:lineRule="exact"/>
        <w:ind w:left="456"/>
      </w:pPr>
      <w:r>
        <w:rPr>
          <w:position w:val="-5"/>
        </w:rPr>
        <w:drawing>
          <wp:inline distT="0" distB="0" distL="0" distR="0">
            <wp:extent cx="76835" cy="146685"/>
            <wp:effectExtent l="0" t="0" r="0" b="0"/>
            <wp:docPr id="10" name="IM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 1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842" cy="147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68" w:line="214" w:lineRule="auto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微软雅黑" w:hAnsi="微软雅黑" w:eastAsia="微软雅黑" w:cs="微软雅黑"/>
          <w:spacing w:val="36"/>
          <w:sz w:val="20"/>
          <w:szCs w:val="20"/>
        </w:rPr>
        <w:t>雅</w:t>
      </w:r>
      <w:r>
        <w:rPr>
          <w:rFonts w:ascii="微软雅黑" w:hAnsi="微软雅黑" w:eastAsia="微软雅黑" w:cs="微软雅黑"/>
          <w:spacing w:val="34"/>
          <w:sz w:val="20"/>
          <w:szCs w:val="20"/>
        </w:rPr>
        <w:t xml:space="preserve">迪 </w:t>
      </w:r>
      <w:r>
        <w:rPr>
          <w:rFonts w:ascii="微软雅黑" w:hAnsi="微软雅黑" w:eastAsia="微软雅黑" w:cs="微软雅黑"/>
          <w:sz w:val="20"/>
          <w:szCs w:val="20"/>
        </w:rPr>
        <w:t xml:space="preserve">VFLY </w:t>
      </w:r>
      <w:r>
        <w:rPr>
          <w:rFonts w:ascii="微软雅黑" w:hAnsi="微软雅黑" w:eastAsia="微软雅黑" w:cs="微软雅黑"/>
          <w:spacing w:val="36"/>
          <w:sz w:val="20"/>
          <w:szCs w:val="20"/>
        </w:rPr>
        <w:t>雅</w:t>
      </w:r>
      <w:r>
        <w:rPr>
          <w:rFonts w:ascii="微软雅黑" w:hAnsi="微软雅黑" w:eastAsia="微软雅黑" w:cs="微软雅黑"/>
          <w:spacing w:val="34"/>
          <w:sz w:val="20"/>
          <w:szCs w:val="20"/>
        </w:rPr>
        <w:t xml:space="preserve">迪 </w:t>
      </w:r>
      <w:r>
        <w:rPr>
          <w:rFonts w:ascii="微软雅黑" w:hAnsi="微软雅黑" w:eastAsia="微软雅黑" w:cs="微软雅黑"/>
          <w:sz w:val="20"/>
          <w:szCs w:val="20"/>
        </w:rPr>
        <w:t>VFLY SS</w:t>
      </w:r>
      <w:r>
        <w:rPr>
          <w:rFonts w:ascii="微软雅黑" w:hAnsi="微软雅黑" w:eastAsia="微软雅黑" w:cs="微软雅黑"/>
          <w:spacing w:val="-1"/>
          <w:sz w:val="20"/>
          <w:szCs w:val="20"/>
        </w:rPr>
        <w:t>30</w:t>
      </w:r>
      <w:r>
        <w:rPr>
          <w:rFonts w:ascii="微软雅黑" w:hAnsi="微软雅黑" w:eastAsia="微软雅黑" w:cs="微软雅黑"/>
          <w:sz w:val="20"/>
          <w:szCs w:val="20"/>
        </w:rPr>
        <w:t>0 公开 SS</w:t>
      </w:r>
      <w:r>
        <w:rPr>
          <w:rFonts w:ascii="微软雅黑" w:hAnsi="微软雅黑" w:eastAsia="微软雅黑" w:cs="微软雅黑"/>
          <w:spacing w:val="-1"/>
          <w:sz w:val="20"/>
          <w:szCs w:val="20"/>
        </w:rPr>
        <w:t>30</w:t>
      </w:r>
      <w:r>
        <w:rPr>
          <w:rFonts w:ascii="微软雅黑" w:hAnsi="微软雅黑" w:eastAsia="微软雅黑" w:cs="微软雅黑"/>
          <w:sz w:val="20"/>
          <w:szCs w:val="20"/>
        </w:rPr>
        <w:t>0 公开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64" w:line="228" w:lineRule="auto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微软雅黑" w:hAnsi="微软雅黑" w:eastAsia="微软雅黑" w:cs="微软雅黑"/>
          <w:spacing w:val="10"/>
          <w:sz w:val="20"/>
          <w:szCs w:val="20"/>
        </w:rPr>
        <w:t>跨</w:t>
      </w:r>
      <w:r>
        <w:rPr>
          <w:rFonts w:ascii="微软雅黑" w:hAnsi="微软雅黑" w:eastAsia="微软雅黑" w:cs="微软雅黑"/>
          <w:spacing w:val="8"/>
          <w:sz w:val="20"/>
          <w:szCs w:val="20"/>
        </w:rPr>
        <w:t>骑组  (统一车型)</w:t>
      </w:r>
    </w:p>
    <w:p>
      <w:pPr>
        <w:spacing w:line="213" w:lineRule="auto"/>
        <w:ind w:left="5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微软雅黑" w:hAnsi="微软雅黑" w:eastAsia="微软雅黑" w:cs="微软雅黑"/>
          <w:spacing w:val="14"/>
          <w:sz w:val="20"/>
          <w:szCs w:val="20"/>
        </w:rPr>
        <w:t>踏</w:t>
      </w:r>
      <w:r>
        <w:rPr>
          <w:rFonts w:ascii="微软雅黑" w:hAnsi="微软雅黑" w:eastAsia="微软雅黑" w:cs="微软雅黑"/>
          <w:spacing w:val="8"/>
          <w:sz w:val="20"/>
          <w:szCs w:val="20"/>
        </w:rPr>
        <w:t>板</w:t>
      </w:r>
      <w:r>
        <w:rPr>
          <w:rFonts w:ascii="微软雅黑" w:hAnsi="微软雅黑" w:eastAsia="微软雅黑" w:cs="微软雅黑"/>
          <w:spacing w:val="7"/>
          <w:sz w:val="20"/>
          <w:szCs w:val="20"/>
        </w:rPr>
        <w:t>组  (统一车型)</w:t>
      </w:r>
    </w:p>
    <w:p>
      <w:pPr>
        <w:spacing w:before="24" w:line="213" w:lineRule="auto"/>
        <w:ind w:left="15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微软雅黑" w:hAnsi="微软雅黑" w:eastAsia="微软雅黑" w:cs="微软雅黑"/>
          <w:sz w:val="20"/>
          <w:szCs w:val="20"/>
        </w:rPr>
        <w:t>A</w:t>
      </w:r>
      <w:r>
        <w:rPr>
          <w:rFonts w:ascii="微软雅黑" w:hAnsi="微软雅黑" w:eastAsia="微软雅黑" w:cs="微软雅黑"/>
          <w:spacing w:val="14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spacing w:val="11"/>
          <w:sz w:val="20"/>
          <w:szCs w:val="20"/>
        </w:rPr>
        <w:t>组  (街车)</w:t>
      </w:r>
    </w:p>
    <w:p>
      <w:pPr>
        <w:spacing w:before="22" w:line="173" w:lineRule="auto"/>
        <w:ind w:left="16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微软雅黑" w:hAnsi="微软雅黑" w:eastAsia="微软雅黑" w:cs="微软雅黑"/>
          <w:sz w:val="20"/>
          <w:szCs w:val="20"/>
        </w:rPr>
        <w:t>B</w:t>
      </w:r>
      <w:r>
        <w:rPr>
          <w:rFonts w:ascii="微软雅黑" w:hAnsi="微软雅黑" w:eastAsia="微软雅黑" w:cs="微软雅黑"/>
          <w:spacing w:val="12"/>
          <w:sz w:val="20"/>
          <w:szCs w:val="20"/>
        </w:rPr>
        <w:t xml:space="preserve"> 组  (街车)</w:t>
      </w:r>
    </w:p>
    <w:p>
      <w:pPr>
        <w:sectPr>
          <w:type w:val="continuous"/>
          <w:pgSz w:w="12240" w:h="15840"/>
          <w:pgMar w:top="170" w:right="1836" w:bottom="0" w:left="1800" w:header="0" w:footer="0" w:gutter="0"/>
          <w:cols w:equalWidth="0" w:num="3">
            <w:col w:w="747" w:space="100"/>
            <w:col w:w="1041" w:space="95"/>
            <w:col w:w="6622"/>
          </w:cols>
        </w:sectPr>
      </w:pPr>
    </w:p>
    <w:p>
      <w:pPr>
        <w:spacing w:line="312" w:lineRule="auto"/>
        <w:rPr>
          <w:rFonts w:ascii="Arial"/>
          <w:sz w:val="21"/>
        </w:rPr>
      </w:pPr>
    </w:p>
    <w:p>
      <w:pPr>
        <w:spacing w:before="99" w:line="187" w:lineRule="auto"/>
        <w:ind w:left="105"/>
        <w:outlineLvl w:val="0"/>
        <w:rPr>
          <w:rFonts w:ascii="微软雅黑" w:hAnsi="微软雅黑" w:eastAsia="微软雅黑" w:cs="微软雅黑"/>
          <w:sz w:val="23"/>
          <w:szCs w:val="23"/>
        </w:rPr>
      </w:pPr>
      <w:r>
        <w:rPr>
          <w:rFonts w:ascii="微软雅黑" w:hAnsi="微软雅黑" w:eastAsia="微软雅黑" w:cs="微软雅黑"/>
          <w:spacing w:val="9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4.</w:t>
      </w:r>
      <w:r>
        <w:rPr>
          <w:rFonts w:ascii="微软雅黑" w:hAnsi="微软雅黑" w:eastAsia="微软雅黑" w:cs="微软雅黑"/>
          <w:spacing w:val="9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spacing w:val="9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车辆资</w:t>
      </w:r>
      <w:r>
        <w:rPr>
          <w:rFonts w:ascii="微软雅黑" w:hAnsi="微软雅黑" w:eastAsia="微软雅黑" w:cs="微软雅黑"/>
          <w:spacing w:val="8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格</w:t>
      </w:r>
    </w:p>
    <w:p>
      <w:pPr>
        <w:spacing w:line="259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spacing w:before="73" w:line="303" w:lineRule="exact"/>
        <w:ind w:left="2"/>
        <w:rPr>
          <w:rFonts w:ascii="微软雅黑" w:hAnsi="微软雅黑" w:eastAsia="微软雅黑" w:cs="微软雅黑"/>
          <w:sz w:val="17"/>
          <w:szCs w:val="17"/>
        </w:rPr>
      </w:pPr>
      <w:r>
        <w:rPr>
          <w:rFonts w:ascii="微软雅黑" w:hAnsi="微软雅黑" w:eastAsia="微软雅黑" w:cs="微软雅黑"/>
          <w:position w:val="6"/>
          <w:sz w:val="17"/>
          <w:szCs w:val="17"/>
        </w:rPr>
        <w:t>Website</w:t>
      </w:r>
      <w:r>
        <w:rPr>
          <w:rFonts w:ascii="微软雅黑" w:hAnsi="微软雅黑" w:eastAsia="微软雅黑" w:cs="微软雅黑"/>
          <w:spacing w:val="47"/>
          <w:position w:val="6"/>
          <w:sz w:val="17"/>
          <w:szCs w:val="17"/>
        </w:rPr>
        <w:t xml:space="preserve"> </w:t>
      </w:r>
      <w:r>
        <w:fldChar w:fldCharType="begin"/>
      </w:r>
      <w:r>
        <w:instrText xml:space="preserve"> HYPERLINK "http://www.hmdracing.com/" </w:instrText>
      </w:r>
      <w:r>
        <w:fldChar w:fldCharType="separate"/>
      </w:r>
      <w:r>
        <w:rPr>
          <w:rFonts w:ascii="微软雅黑" w:hAnsi="微软雅黑" w:eastAsia="微软雅黑" w:cs="微软雅黑"/>
          <w:position w:val="6"/>
          <w:sz w:val="17"/>
          <w:szCs w:val="17"/>
        </w:rPr>
        <w:t>www</w:t>
      </w:r>
      <w:r>
        <w:rPr>
          <w:rFonts w:ascii="微软雅黑" w:hAnsi="微软雅黑" w:eastAsia="微软雅黑" w:cs="微软雅黑"/>
          <w:spacing w:val="47"/>
          <w:position w:val="6"/>
          <w:sz w:val="17"/>
          <w:szCs w:val="17"/>
        </w:rPr>
        <w:t>.</w:t>
      </w:r>
      <w:r>
        <w:rPr>
          <w:rFonts w:ascii="微软雅黑" w:hAnsi="微软雅黑" w:eastAsia="微软雅黑" w:cs="微软雅黑"/>
          <w:position w:val="6"/>
          <w:sz w:val="17"/>
          <w:szCs w:val="17"/>
        </w:rPr>
        <w:t>hmdracing</w:t>
      </w:r>
      <w:r>
        <w:rPr>
          <w:rFonts w:ascii="微软雅黑" w:hAnsi="微软雅黑" w:eastAsia="微软雅黑" w:cs="微软雅黑"/>
          <w:spacing w:val="46"/>
          <w:position w:val="6"/>
          <w:sz w:val="17"/>
          <w:szCs w:val="17"/>
        </w:rPr>
        <w:t>.</w:t>
      </w:r>
      <w:r>
        <w:rPr>
          <w:rFonts w:ascii="微软雅黑" w:hAnsi="微软雅黑" w:eastAsia="微软雅黑" w:cs="微软雅黑"/>
          <w:position w:val="6"/>
          <w:sz w:val="17"/>
          <w:szCs w:val="17"/>
        </w:rPr>
        <w:t>com</w:t>
      </w:r>
      <w:r>
        <w:rPr>
          <w:rFonts w:ascii="微软雅黑" w:hAnsi="微软雅黑" w:eastAsia="微软雅黑" w:cs="微软雅黑"/>
          <w:position w:val="6"/>
          <w:sz w:val="17"/>
          <w:szCs w:val="17"/>
        </w:rPr>
        <w:fldChar w:fldCharType="end"/>
      </w:r>
    </w:p>
    <w:p>
      <w:pPr>
        <w:spacing w:line="208" w:lineRule="auto"/>
        <w:ind w:left="2"/>
        <w:rPr>
          <w:rFonts w:ascii="微软雅黑" w:hAnsi="微软雅黑" w:eastAsia="微软雅黑" w:cs="微软雅黑"/>
          <w:sz w:val="17"/>
          <w:szCs w:val="17"/>
        </w:rPr>
      </w:pPr>
      <w:r>
        <w:rPr>
          <w:rFonts w:ascii="微软雅黑" w:hAnsi="微软雅黑" w:eastAsia="微软雅黑" w:cs="微软雅黑"/>
          <w:sz w:val="17"/>
          <w:szCs w:val="17"/>
        </w:rPr>
        <w:t>Wechat</w:t>
      </w:r>
      <w:r>
        <w:rPr>
          <w:rFonts w:ascii="微软雅黑" w:hAnsi="微软雅黑" w:eastAsia="微软雅黑" w:cs="微软雅黑"/>
          <w:spacing w:val="14"/>
          <w:sz w:val="17"/>
          <w:szCs w:val="17"/>
        </w:rPr>
        <w:t xml:space="preserve"> </w:t>
      </w:r>
      <w:r>
        <w:rPr>
          <w:rFonts w:ascii="微软雅黑" w:hAnsi="微软雅黑" w:eastAsia="微软雅黑" w:cs="微软雅黑"/>
          <w:spacing w:val="11"/>
          <w:sz w:val="17"/>
          <w:szCs w:val="17"/>
        </w:rPr>
        <w:t xml:space="preserve">黑名單部品 </w:t>
      </w:r>
      <w:r>
        <w:rPr>
          <w:rFonts w:ascii="微软雅黑" w:hAnsi="微软雅黑" w:eastAsia="微软雅黑" w:cs="微软雅黑"/>
          <w:sz w:val="17"/>
          <w:szCs w:val="17"/>
        </w:rPr>
        <w:t>Tel</w:t>
      </w:r>
      <w:r>
        <w:rPr>
          <w:rFonts w:ascii="微软雅黑" w:hAnsi="微软雅黑" w:eastAsia="微软雅黑" w:cs="微软雅黑"/>
          <w:spacing w:val="11"/>
          <w:sz w:val="17"/>
          <w:szCs w:val="17"/>
        </w:rPr>
        <w:t>: 13276868797</w:t>
      </w:r>
    </w:p>
    <w:p>
      <w:pPr>
        <w:spacing w:before="1" w:line="228" w:lineRule="auto"/>
        <w:rPr>
          <w:rFonts w:ascii="Times New Roman" w:hAnsi="Times New Roman" w:eastAsia="Times New Roman" w:cs="Times New Roman"/>
          <w:sz w:val="19"/>
          <w:szCs w:val="19"/>
        </w:rPr>
      </w:pPr>
      <w:r>
        <w:rPr>
          <w:rFonts w:ascii="微软雅黑" w:hAnsi="微软雅黑" w:eastAsia="微软雅黑" w:cs="微软雅黑"/>
          <w:sz w:val="17"/>
          <w:szCs w:val="17"/>
        </w:rPr>
        <w:t>Address</w:t>
      </w:r>
      <w:r>
        <w:rPr>
          <w:rFonts w:ascii="微软雅黑" w:hAnsi="微软雅黑" w:eastAsia="微软雅黑" w:cs="微软雅黑"/>
          <w:spacing w:val="10"/>
          <w:sz w:val="17"/>
          <w:szCs w:val="17"/>
        </w:rPr>
        <w:t xml:space="preserve"> 浙江省台州市路橋區古玩城雙水路 981 号 2</w:t>
      </w:r>
      <w:r>
        <w:rPr>
          <w:rFonts w:ascii="微软雅黑" w:hAnsi="微软雅黑" w:eastAsia="微软雅黑" w:cs="微软雅黑"/>
          <w:sz w:val="17"/>
          <w:szCs w:val="17"/>
        </w:rPr>
        <w:t>F</w:t>
      </w:r>
      <w:r>
        <w:rPr>
          <w:rFonts w:ascii="微软雅黑" w:hAnsi="微软雅黑" w:eastAsia="微软雅黑" w:cs="微软雅黑"/>
          <w:spacing w:val="10"/>
          <w:sz w:val="17"/>
          <w:szCs w:val="17"/>
        </w:rPr>
        <w:t xml:space="preserve">    </w:t>
      </w:r>
      <w:r>
        <w:rPr>
          <w:rFonts w:ascii="Times New Roman" w:hAnsi="Times New Roman" w:eastAsia="Times New Roman" w:cs="Times New Roman"/>
          <w:spacing w:val="7"/>
          <w:position w:val="4"/>
          <w:sz w:val="19"/>
          <w:szCs w:val="19"/>
        </w:rPr>
        <w:t>2</w:t>
      </w:r>
    </w:p>
    <w:p>
      <w:pPr>
        <w:spacing w:before="34" w:line="167" w:lineRule="auto"/>
        <w:ind w:left="2393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color w:val="F60202"/>
          <w:spacing w:val="6"/>
          <w:sz w:val="31"/>
          <w:szCs w:val="31"/>
        </w:rPr>
        <w:t>黑</w:t>
      </w:r>
      <w:r>
        <w:rPr>
          <w:rFonts w:ascii="微软雅黑" w:hAnsi="微软雅黑" w:eastAsia="微软雅黑" w:cs="微软雅黑"/>
          <w:color w:val="F60202"/>
          <w:spacing w:val="5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color w:val="F60202"/>
          <w:spacing w:val="3"/>
          <w:sz w:val="31"/>
          <w:szCs w:val="31"/>
        </w:rPr>
        <w:t xml:space="preserve">名单 部 品  </w:t>
      </w:r>
      <w:r>
        <w:rPr>
          <w:rFonts w:ascii="Arial" w:hAnsi="Arial" w:eastAsia="Arial" w:cs="Arial"/>
          <w:color w:val="F60202"/>
          <w:spacing w:val="3"/>
          <w:sz w:val="31"/>
          <w:szCs w:val="31"/>
        </w:rPr>
        <w:t xml:space="preserve">·  </w:t>
      </w:r>
      <w:r>
        <w:rPr>
          <w:rFonts w:ascii="微软雅黑" w:hAnsi="微软雅黑" w:eastAsia="微软雅黑" w:cs="微软雅黑"/>
          <w:color w:val="F60202"/>
          <w:spacing w:val="3"/>
          <w:sz w:val="31"/>
          <w:szCs w:val="31"/>
        </w:rPr>
        <w:t>制 造 冠 军</w:t>
      </w:r>
    </w:p>
    <w:p>
      <w:pPr>
        <w:sectPr>
          <w:type w:val="continuous"/>
          <w:pgSz w:w="12240" w:h="15840"/>
          <w:pgMar w:top="170" w:right="1836" w:bottom="0" w:left="1800" w:header="0" w:footer="0" w:gutter="0"/>
          <w:cols w:equalWidth="0" w:num="1">
            <w:col w:w="8605"/>
          </w:cols>
        </w:sectPr>
      </w:pPr>
    </w:p>
    <w:p>
      <w:pPr>
        <w:spacing w:line="444" w:lineRule="auto"/>
        <w:rPr>
          <w:rFonts w:ascii="Arial"/>
          <w:sz w:val="21"/>
        </w:rPr>
      </w:pPr>
      <w:r>
        <w:drawing>
          <wp:anchor distT="0" distB="0" distL="0" distR="0" simplePos="0" relativeHeight="251659264" behindDoc="0" locked="0" layoutInCell="0" allowOverlap="1">
            <wp:simplePos x="0" y="0"/>
            <wp:positionH relativeFrom="page">
              <wp:posOffset>1143000</wp:posOffset>
            </wp:positionH>
            <wp:positionV relativeFrom="page">
              <wp:posOffset>107950</wp:posOffset>
            </wp:positionV>
            <wp:extent cx="1325880" cy="563880"/>
            <wp:effectExtent l="0" t="0" r="0" b="0"/>
            <wp:wrapNone/>
            <wp:docPr id="11" name="IM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 1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25879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49" w:line="211" w:lineRule="exact"/>
        <w:ind w:left="2087"/>
        <w:rPr>
          <w:rFonts w:ascii="Arial" w:hAnsi="Arial" w:eastAsia="Arial" w:cs="Arial"/>
          <w:sz w:val="17"/>
          <w:szCs w:val="17"/>
        </w:rPr>
      </w:pPr>
      <w:r>
        <w:rPr>
          <w:rFonts w:ascii="Arial" w:hAnsi="Arial" w:eastAsia="Arial" w:cs="Arial"/>
          <w:b/>
          <w:bCs/>
          <w:position w:val="2"/>
          <w:sz w:val="17"/>
          <w:szCs w:val="17"/>
        </w:rPr>
        <w:t>At</w:t>
      </w:r>
      <w:r>
        <w:rPr>
          <w:rFonts w:ascii="Arial" w:hAnsi="Arial" w:eastAsia="Arial" w:cs="Arial"/>
          <w:spacing w:val="16"/>
          <w:position w:val="2"/>
          <w:sz w:val="17"/>
          <w:szCs w:val="17"/>
        </w:rPr>
        <w:t xml:space="preserve"> </w:t>
      </w:r>
      <w:r>
        <w:rPr>
          <w:rFonts w:ascii="Arial" w:hAnsi="Arial" w:eastAsia="Arial" w:cs="Arial"/>
          <w:b/>
          <w:bCs/>
          <w:position w:val="2"/>
          <w:sz w:val="17"/>
          <w:szCs w:val="17"/>
        </w:rPr>
        <w:t>HMD</w:t>
      </w:r>
      <w:r>
        <w:rPr>
          <w:rFonts w:ascii="Arial" w:hAnsi="Arial" w:eastAsia="Arial" w:cs="Arial"/>
          <w:spacing w:val="16"/>
          <w:position w:val="2"/>
          <w:sz w:val="17"/>
          <w:szCs w:val="17"/>
        </w:rPr>
        <w:t xml:space="preserve"> </w:t>
      </w:r>
      <w:r>
        <w:rPr>
          <w:rFonts w:ascii="Arial" w:hAnsi="Arial" w:eastAsia="Arial" w:cs="Arial"/>
          <w:b/>
          <w:bCs/>
          <w:position w:val="2"/>
          <w:sz w:val="17"/>
          <w:szCs w:val="17"/>
        </w:rPr>
        <w:t>the</w:t>
      </w:r>
      <w:r>
        <w:rPr>
          <w:rFonts w:ascii="Arial" w:hAnsi="Arial" w:eastAsia="Arial" w:cs="Arial"/>
          <w:spacing w:val="16"/>
          <w:position w:val="2"/>
          <w:sz w:val="17"/>
          <w:szCs w:val="17"/>
        </w:rPr>
        <w:t xml:space="preserve"> </w:t>
      </w:r>
      <w:r>
        <w:rPr>
          <w:rFonts w:ascii="Arial" w:hAnsi="Arial" w:eastAsia="Arial" w:cs="Arial"/>
          <w:b/>
          <w:bCs/>
          <w:position w:val="2"/>
          <w:sz w:val="17"/>
          <w:szCs w:val="17"/>
        </w:rPr>
        <w:t>aim</w:t>
      </w:r>
      <w:r>
        <w:rPr>
          <w:rFonts w:ascii="Arial" w:hAnsi="Arial" w:eastAsia="Arial" w:cs="Arial"/>
          <w:spacing w:val="16"/>
          <w:position w:val="2"/>
          <w:sz w:val="17"/>
          <w:szCs w:val="17"/>
        </w:rPr>
        <w:t xml:space="preserve"> </w:t>
      </w:r>
      <w:r>
        <w:rPr>
          <w:rFonts w:ascii="Arial" w:hAnsi="Arial" w:eastAsia="Arial" w:cs="Arial"/>
          <w:b/>
          <w:bCs/>
          <w:position w:val="2"/>
          <w:sz w:val="17"/>
          <w:szCs w:val="17"/>
        </w:rPr>
        <w:t>is</w:t>
      </w:r>
      <w:r>
        <w:rPr>
          <w:rFonts w:ascii="Arial" w:hAnsi="Arial" w:eastAsia="Arial" w:cs="Arial"/>
          <w:spacing w:val="16"/>
          <w:position w:val="2"/>
          <w:sz w:val="17"/>
          <w:szCs w:val="17"/>
        </w:rPr>
        <w:t xml:space="preserve"> </w:t>
      </w:r>
      <w:r>
        <w:rPr>
          <w:rFonts w:ascii="Arial" w:hAnsi="Arial" w:eastAsia="Arial" w:cs="Arial"/>
          <w:b/>
          <w:bCs/>
          <w:position w:val="2"/>
          <w:sz w:val="17"/>
          <w:szCs w:val="17"/>
        </w:rPr>
        <w:t>to</w:t>
      </w:r>
      <w:r>
        <w:rPr>
          <w:rFonts w:ascii="Arial" w:hAnsi="Arial" w:eastAsia="Arial" w:cs="Arial"/>
          <w:spacing w:val="16"/>
          <w:position w:val="2"/>
          <w:sz w:val="17"/>
          <w:szCs w:val="17"/>
        </w:rPr>
        <w:t xml:space="preserve"> </w:t>
      </w:r>
      <w:r>
        <w:rPr>
          <w:rFonts w:ascii="Arial" w:hAnsi="Arial" w:eastAsia="Arial" w:cs="Arial"/>
          <w:b/>
          <w:bCs/>
          <w:position w:val="2"/>
          <w:sz w:val="17"/>
          <w:szCs w:val="17"/>
        </w:rPr>
        <w:t>fight</w:t>
      </w:r>
      <w:r>
        <w:rPr>
          <w:rFonts w:ascii="Arial" w:hAnsi="Arial" w:eastAsia="Arial" w:cs="Arial"/>
          <w:spacing w:val="16"/>
          <w:position w:val="2"/>
          <w:sz w:val="17"/>
          <w:szCs w:val="17"/>
        </w:rPr>
        <w:t xml:space="preserve"> </w:t>
      </w:r>
      <w:r>
        <w:rPr>
          <w:rFonts w:ascii="Arial" w:hAnsi="Arial" w:eastAsia="Arial" w:cs="Arial"/>
          <w:b/>
          <w:bCs/>
          <w:position w:val="2"/>
          <w:sz w:val="17"/>
          <w:szCs w:val="17"/>
        </w:rPr>
        <w:t>for</w:t>
      </w:r>
      <w:r>
        <w:rPr>
          <w:rFonts w:ascii="Arial" w:hAnsi="Arial" w:eastAsia="Arial" w:cs="Arial"/>
          <w:spacing w:val="16"/>
          <w:position w:val="2"/>
          <w:sz w:val="17"/>
          <w:szCs w:val="17"/>
        </w:rPr>
        <w:t xml:space="preserve"> </w:t>
      </w:r>
      <w:r>
        <w:rPr>
          <w:rFonts w:ascii="Arial" w:hAnsi="Arial" w:eastAsia="Arial" w:cs="Arial"/>
          <w:b/>
          <w:bCs/>
          <w:position w:val="2"/>
          <w:sz w:val="17"/>
          <w:szCs w:val="17"/>
        </w:rPr>
        <w:t>every</w:t>
      </w:r>
      <w:r>
        <w:rPr>
          <w:rFonts w:ascii="Arial" w:hAnsi="Arial" w:eastAsia="Arial" w:cs="Arial"/>
          <w:spacing w:val="16"/>
          <w:position w:val="2"/>
          <w:sz w:val="17"/>
          <w:szCs w:val="17"/>
        </w:rPr>
        <w:t xml:space="preserve"> </w:t>
      </w:r>
      <w:r>
        <w:rPr>
          <w:rFonts w:ascii="Arial" w:hAnsi="Arial" w:eastAsia="Arial" w:cs="Arial"/>
          <w:b/>
          <w:bCs/>
          <w:position w:val="2"/>
          <w:sz w:val="17"/>
          <w:szCs w:val="17"/>
        </w:rPr>
        <w:t>title</w:t>
      </w:r>
      <w:r>
        <w:rPr>
          <w:rFonts w:ascii="Arial" w:hAnsi="Arial" w:eastAsia="Arial" w:cs="Arial"/>
          <w:b/>
          <w:bCs/>
          <w:spacing w:val="15"/>
          <w:position w:val="2"/>
          <w:sz w:val="17"/>
          <w:szCs w:val="17"/>
        </w:rPr>
        <w:t>.</w:t>
      </w:r>
    </w:p>
    <w:p>
      <w:pPr>
        <w:spacing w:line="279" w:lineRule="auto"/>
        <w:rPr>
          <w:rFonts w:ascii="Arial"/>
          <w:sz w:val="21"/>
        </w:rPr>
      </w:pPr>
    </w:p>
    <w:p>
      <w:pPr>
        <w:spacing w:before="85" w:line="185" w:lineRule="auto"/>
        <w:ind w:left="106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Arial" w:hAnsi="Arial" w:eastAsia="Arial" w:cs="Arial"/>
          <w:spacing w:val="12"/>
          <w:sz w:val="20"/>
          <w:szCs w:val="20"/>
        </w:rPr>
        <w:t>4</w:t>
      </w:r>
      <w:r>
        <w:rPr>
          <w:rFonts w:ascii="Arial" w:hAnsi="Arial" w:eastAsia="Arial" w:cs="Arial"/>
          <w:spacing w:val="6"/>
          <w:sz w:val="20"/>
          <w:szCs w:val="20"/>
        </w:rPr>
        <w:t>.1.</w:t>
      </w:r>
      <w:r>
        <w:rPr>
          <w:rFonts w:ascii="微软雅黑" w:hAnsi="微软雅黑" w:eastAsia="微软雅黑" w:cs="微软雅黑"/>
          <w:spacing w:val="6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资格认证</w:t>
      </w:r>
    </w:p>
    <w:p>
      <w:pPr>
        <w:spacing w:line="304" w:lineRule="auto"/>
        <w:rPr>
          <w:rFonts w:ascii="Arial"/>
          <w:sz w:val="21"/>
        </w:rPr>
      </w:pPr>
    </w:p>
    <w:p>
      <w:pPr>
        <w:spacing w:before="85" w:line="228" w:lineRule="auto"/>
        <w:ind w:left="204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Arial" w:hAnsi="Arial" w:eastAsia="Arial" w:cs="Arial"/>
          <w:spacing w:val="4"/>
          <w:sz w:val="20"/>
          <w:szCs w:val="20"/>
        </w:rPr>
        <w:t>4.1.1</w:t>
      </w:r>
      <w:r>
        <w:rPr>
          <w:rFonts w:ascii="Arial" w:hAnsi="Arial" w:eastAsia="Arial" w:cs="Arial"/>
          <w:spacing w:val="3"/>
          <w:sz w:val="20"/>
          <w:szCs w:val="20"/>
        </w:rPr>
        <w:t>.</w:t>
      </w:r>
      <w:r>
        <w:rPr>
          <w:rFonts w:ascii="Arial" w:hAnsi="Arial" w:eastAsia="Arial" w:cs="Arial"/>
          <w:spacing w:val="2"/>
          <w:sz w:val="20"/>
          <w:szCs w:val="20"/>
        </w:rPr>
        <w:t xml:space="preserve">  </w:t>
      </w:r>
      <w:r>
        <w:rPr>
          <w:rFonts w:ascii="微软雅黑" w:hAnsi="微软雅黑" w:eastAsia="微软雅黑" w:cs="微软雅黑"/>
          <w:spacing w:val="2"/>
          <w:sz w:val="20"/>
          <w:szCs w:val="20"/>
        </w:rPr>
        <w:t>所有参赛车辆必须使用量产市售型车型作为基础车；</w:t>
      </w:r>
    </w:p>
    <w:p>
      <w:pPr>
        <w:spacing w:before="1" w:line="217" w:lineRule="auto"/>
        <w:ind w:left="204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Arial" w:hAnsi="Arial" w:eastAsia="Arial" w:cs="Arial"/>
          <w:spacing w:val="-3"/>
          <w:sz w:val="20"/>
          <w:szCs w:val="20"/>
        </w:rPr>
        <w:t xml:space="preserve">4.1.2.  </w:t>
      </w:r>
      <w:r>
        <w:rPr>
          <w:rFonts w:ascii="微软雅黑" w:hAnsi="微软雅黑" w:eastAsia="微软雅黑" w:cs="微软雅黑"/>
          <w:spacing w:val="-3"/>
          <w:sz w:val="20"/>
          <w:szCs w:val="20"/>
        </w:rPr>
        <w:t>根据技术规则进行改装，  并符合安全要求</w:t>
      </w:r>
      <w:r>
        <w:rPr>
          <w:rFonts w:ascii="微软雅黑" w:hAnsi="微软雅黑" w:eastAsia="微软雅黑" w:cs="微软雅黑"/>
          <w:spacing w:val="-1"/>
          <w:sz w:val="20"/>
          <w:szCs w:val="20"/>
        </w:rPr>
        <w:t>；</w:t>
      </w:r>
    </w:p>
    <w:p>
      <w:pPr>
        <w:spacing w:before="18" w:line="229" w:lineRule="auto"/>
        <w:ind w:left="204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Arial" w:hAnsi="Arial" w:eastAsia="Arial" w:cs="Arial"/>
          <w:spacing w:val="2"/>
          <w:sz w:val="20"/>
          <w:szCs w:val="20"/>
        </w:rPr>
        <w:t xml:space="preserve">4.1.3.  </w:t>
      </w:r>
      <w:r>
        <w:rPr>
          <w:rFonts w:ascii="微软雅黑" w:hAnsi="微软雅黑" w:eastAsia="微软雅黑" w:cs="微软雅黑"/>
          <w:spacing w:val="2"/>
          <w:sz w:val="20"/>
          <w:szCs w:val="20"/>
        </w:rPr>
        <w:t>报名</w:t>
      </w:r>
      <w:r>
        <w:rPr>
          <w:rFonts w:ascii="微软雅黑" w:hAnsi="微软雅黑" w:eastAsia="微软雅黑" w:cs="微软雅黑"/>
          <w:spacing w:val="1"/>
          <w:sz w:val="20"/>
          <w:szCs w:val="20"/>
        </w:rPr>
        <w:t>时必须提供品牌、颜色、车架号、发动机号  (电动组除外)</w:t>
      </w:r>
    </w:p>
    <w:p>
      <w:pPr>
        <w:spacing w:before="1" w:line="185" w:lineRule="auto"/>
        <w:ind w:left="204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Arial" w:hAnsi="Arial" w:eastAsia="Arial" w:cs="Arial"/>
          <w:spacing w:val="2"/>
          <w:sz w:val="20"/>
          <w:szCs w:val="20"/>
        </w:rPr>
        <w:t xml:space="preserve">4.1.4.  </w:t>
      </w:r>
      <w:r>
        <w:rPr>
          <w:rFonts w:ascii="微软雅黑" w:hAnsi="微软雅黑" w:eastAsia="微软雅黑" w:cs="微软雅黑"/>
          <w:spacing w:val="2"/>
          <w:sz w:val="20"/>
          <w:szCs w:val="20"/>
        </w:rPr>
        <w:t>最终</w:t>
      </w:r>
      <w:r>
        <w:rPr>
          <w:rFonts w:ascii="微软雅黑" w:hAnsi="微软雅黑" w:eastAsia="微软雅黑" w:cs="微软雅黑"/>
          <w:spacing w:val="1"/>
          <w:sz w:val="20"/>
          <w:szCs w:val="20"/>
        </w:rPr>
        <w:t>解释权归赛事组委会所有。</w:t>
      </w:r>
    </w:p>
    <w:p>
      <w:pPr>
        <w:spacing w:line="291" w:lineRule="auto"/>
        <w:rPr>
          <w:rFonts w:ascii="Arial"/>
          <w:sz w:val="21"/>
        </w:rPr>
      </w:pPr>
    </w:p>
    <w:p>
      <w:pPr>
        <w:spacing w:before="100" w:line="188" w:lineRule="auto"/>
        <w:ind w:left="110"/>
        <w:outlineLvl w:val="0"/>
        <w:rPr>
          <w:rFonts w:ascii="微软雅黑" w:hAnsi="微软雅黑" w:eastAsia="微软雅黑" w:cs="微软雅黑"/>
          <w:sz w:val="23"/>
          <w:szCs w:val="23"/>
        </w:rPr>
      </w:pPr>
      <w:r>
        <w:rPr>
          <w:rFonts w:ascii="微软雅黑" w:hAnsi="微软雅黑" w:eastAsia="微软雅黑" w:cs="微软雅黑"/>
          <w:spacing w:val="6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5.</w:t>
      </w:r>
      <w:r>
        <w:rPr>
          <w:rFonts w:ascii="微软雅黑" w:hAnsi="微软雅黑" w:eastAsia="微软雅黑" w:cs="微软雅黑"/>
          <w:spacing w:val="6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spacing w:val="6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符合参赛条件赛车</w:t>
      </w:r>
    </w:p>
    <w:p>
      <w:pPr>
        <w:spacing w:line="349" w:lineRule="auto"/>
        <w:rPr>
          <w:rFonts w:ascii="Arial"/>
          <w:sz w:val="21"/>
        </w:rPr>
      </w:pPr>
    </w:p>
    <w:p>
      <w:pPr>
        <w:spacing w:before="86" w:line="187" w:lineRule="auto"/>
        <w:ind w:left="107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Arial" w:hAnsi="Arial" w:eastAsia="Arial" w:cs="Arial"/>
          <w:spacing w:val="14"/>
          <w:sz w:val="20"/>
          <w:szCs w:val="20"/>
        </w:rPr>
        <w:t>5</w:t>
      </w:r>
      <w:r>
        <w:rPr>
          <w:rFonts w:ascii="Arial" w:hAnsi="Arial" w:eastAsia="Arial" w:cs="Arial"/>
          <w:spacing w:val="8"/>
          <w:sz w:val="20"/>
          <w:szCs w:val="20"/>
        </w:rPr>
        <w:t>.</w:t>
      </w:r>
      <w:r>
        <w:rPr>
          <w:rFonts w:ascii="Arial" w:hAnsi="Arial" w:eastAsia="Arial" w:cs="Arial"/>
          <w:spacing w:val="7"/>
          <w:sz w:val="20"/>
          <w:szCs w:val="20"/>
        </w:rPr>
        <w:t xml:space="preserve">1. </w:t>
      </w:r>
      <w:r>
        <w:rPr>
          <w:rFonts w:ascii="微软雅黑" w:hAnsi="微软雅黑" w:eastAsia="微软雅黑" w:cs="微软雅黑"/>
          <w:spacing w:val="7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电摩公开</w:t>
      </w:r>
      <w:r>
        <w:rPr>
          <w:rFonts w:ascii="微软雅黑" w:hAnsi="微软雅黑" w:eastAsia="微软雅黑" w:cs="微软雅黑"/>
          <w:spacing w:val="7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A</w:t>
      </w:r>
      <w:r>
        <w:rPr>
          <w:rFonts w:ascii="微软雅黑" w:hAnsi="微软雅黑" w:eastAsia="微软雅黑" w:cs="微软雅黑"/>
          <w:spacing w:val="7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spacing w:val="7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组</w:t>
      </w:r>
    </w:p>
    <w:p>
      <w:pPr>
        <w:spacing w:line="315" w:lineRule="auto"/>
        <w:rPr>
          <w:rFonts w:ascii="Arial"/>
          <w:sz w:val="21"/>
        </w:rPr>
      </w:pPr>
    </w:p>
    <w:p>
      <w:pPr>
        <w:spacing w:before="87" w:line="233" w:lineRule="auto"/>
        <w:ind w:left="566" w:right="161" w:hanging="361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Arial" w:hAnsi="Arial" w:eastAsia="Arial" w:cs="Arial"/>
          <w:spacing w:val="4"/>
          <w:sz w:val="20"/>
          <w:szCs w:val="20"/>
        </w:rPr>
        <w:t xml:space="preserve">5.1.1.  </w:t>
      </w:r>
      <w:r>
        <w:rPr>
          <w:rFonts w:ascii="微软雅黑" w:hAnsi="微软雅黑" w:eastAsia="微软雅黑" w:cs="微软雅黑"/>
          <w:spacing w:val="4"/>
          <w:sz w:val="20"/>
          <w:szCs w:val="20"/>
        </w:rPr>
        <w:t xml:space="preserve">必须使用国内外摩托车或电动车量产型车架，  允许使用双翼梁车架  ( </w:t>
      </w:r>
      <w:r>
        <w:rPr>
          <w:rFonts w:ascii="微软雅黑" w:hAnsi="微软雅黑" w:eastAsia="微软雅黑" w:cs="微软雅黑"/>
          <w:sz w:val="20"/>
          <w:szCs w:val="20"/>
        </w:rPr>
        <w:t>MINIGP</w:t>
      </w:r>
      <w:r>
        <w:rPr>
          <w:rFonts w:ascii="微软雅黑" w:hAnsi="微软雅黑" w:eastAsia="微软雅黑" w:cs="微软雅黑"/>
          <w:spacing w:val="4"/>
          <w:sz w:val="20"/>
          <w:szCs w:val="20"/>
        </w:rPr>
        <w:t xml:space="preserve"> 车</w:t>
      </w:r>
      <w:r>
        <w:rPr>
          <w:rFonts w:ascii="微软雅黑" w:hAnsi="微软雅黑" w:eastAsia="微软雅黑" w:cs="微软雅黑"/>
          <w:sz w:val="20"/>
          <w:szCs w:val="20"/>
        </w:rPr>
        <w:t xml:space="preserve">架)  </w:t>
      </w:r>
      <w:r>
        <w:rPr>
          <w:rFonts w:ascii="微软雅黑" w:hAnsi="微软雅黑" w:eastAsia="微软雅黑" w:cs="微软雅黑"/>
          <w:spacing w:val="1"/>
          <w:sz w:val="20"/>
          <w:szCs w:val="20"/>
        </w:rPr>
        <w:t>以及踏板式车架，  不</w:t>
      </w:r>
      <w:r>
        <w:rPr>
          <w:rFonts w:ascii="微软雅黑" w:hAnsi="微软雅黑" w:eastAsia="微软雅黑" w:cs="微软雅黑"/>
          <w:sz w:val="20"/>
          <w:szCs w:val="20"/>
        </w:rPr>
        <w:t xml:space="preserve">允许使用厂车车架；  车架需保持原装外观，  可焊接加固车架钢性， </w:t>
      </w:r>
      <w:r>
        <w:rPr>
          <w:rFonts w:ascii="微软雅黑" w:hAnsi="微软雅黑" w:eastAsia="微软雅黑" w:cs="微软雅黑"/>
          <w:spacing w:val="12"/>
          <w:sz w:val="20"/>
          <w:szCs w:val="20"/>
        </w:rPr>
        <w:t>不</w:t>
      </w:r>
      <w:r>
        <w:rPr>
          <w:rFonts w:ascii="微软雅黑" w:hAnsi="微软雅黑" w:eastAsia="微软雅黑" w:cs="微软雅黑"/>
          <w:spacing w:val="9"/>
          <w:sz w:val="20"/>
          <w:szCs w:val="20"/>
        </w:rPr>
        <w:t>允</w:t>
      </w:r>
      <w:r>
        <w:rPr>
          <w:rFonts w:ascii="微软雅黑" w:hAnsi="微软雅黑" w:eastAsia="微软雅黑" w:cs="微软雅黑"/>
          <w:spacing w:val="6"/>
          <w:sz w:val="20"/>
          <w:szCs w:val="20"/>
        </w:rPr>
        <w:t>许对车架进行打孔切割等方式来减轻车身重量。</w:t>
      </w:r>
    </w:p>
    <w:p>
      <w:pPr>
        <w:spacing w:before="1" w:line="187" w:lineRule="auto"/>
        <w:ind w:left="205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Arial" w:hAnsi="Arial" w:eastAsia="Arial" w:cs="Arial"/>
          <w:spacing w:val="5"/>
          <w:sz w:val="20"/>
          <w:szCs w:val="20"/>
        </w:rPr>
        <w:t>5</w:t>
      </w:r>
      <w:r>
        <w:rPr>
          <w:rFonts w:ascii="Arial" w:hAnsi="Arial" w:eastAsia="Arial" w:cs="Arial"/>
          <w:spacing w:val="4"/>
          <w:sz w:val="20"/>
          <w:szCs w:val="20"/>
        </w:rPr>
        <w:t xml:space="preserve">.1.2.  </w:t>
      </w:r>
      <w:r>
        <w:rPr>
          <w:rFonts w:ascii="微软雅黑" w:hAnsi="微软雅黑" w:eastAsia="微软雅黑" w:cs="微软雅黑"/>
          <w:spacing w:val="4"/>
          <w:sz w:val="20"/>
          <w:szCs w:val="20"/>
        </w:rPr>
        <w:t>前后轮毂直径不得超过  12 英寸。</w:t>
      </w:r>
    </w:p>
    <w:p>
      <w:pPr>
        <w:spacing w:before="73" w:line="218" w:lineRule="auto"/>
        <w:ind w:left="205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Arial" w:hAnsi="Arial" w:eastAsia="Arial" w:cs="Arial"/>
          <w:spacing w:val="2"/>
          <w:sz w:val="20"/>
          <w:szCs w:val="20"/>
        </w:rPr>
        <w:t xml:space="preserve">5.1.3.  </w:t>
      </w:r>
      <w:r>
        <w:rPr>
          <w:rFonts w:ascii="微软雅黑" w:hAnsi="微软雅黑" w:eastAsia="微软雅黑" w:cs="微软雅黑"/>
          <w:spacing w:val="2"/>
          <w:sz w:val="20"/>
          <w:szCs w:val="20"/>
        </w:rPr>
        <w:t>前减震可改装或更换 。前叉三角板可改装或更换，  需与车架原装外观保</w:t>
      </w:r>
      <w:r>
        <w:rPr>
          <w:rFonts w:ascii="微软雅黑" w:hAnsi="微软雅黑" w:eastAsia="微软雅黑" w:cs="微软雅黑"/>
          <w:sz w:val="20"/>
          <w:szCs w:val="20"/>
        </w:rPr>
        <w:t>持一致。</w:t>
      </w:r>
    </w:p>
    <w:p>
      <w:pPr>
        <w:spacing w:before="31" w:line="235" w:lineRule="auto"/>
        <w:ind w:left="563" w:right="112" w:hanging="358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Arial" w:hAnsi="Arial" w:eastAsia="Arial" w:cs="Arial"/>
          <w:spacing w:val="-8"/>
          <w:sz w:val="20"/>
          <w:szCs w:val="20"/>
        </w:rPr>
        <w:t>5.1.4.</w:t>
      </w:r>
      <w:r>
        <w:rPr>
          <w:rFonts w:ascii="Arial" w:hAnsi="Arial" w:eastAsia="Arial" w:cs="Arial"/>
          <w:spacing w:val="-7"/>
          <w:sz w:val="20"/>
          <w:szCs w:val="20"/>
        </w:rPr>
        <w:t xml:space="preserve"> </w:t>
      </w:r>
      <w:r>
        <w:rPr>
          <w:rFonts w:ascii="Arial" w:hAnsi="Arial" w:eastAsia="Arial" w:cs="Arial"/>
          <w:spacing w:val="-4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spacing w:val="-4"/>
          <w:sz w:val="20"/>
          <w:szCs w:val="20"/>
        </w:rPr>
        <w:t>驱动电机允许使用：  后轮毂电机，  后轮毂电机磁缸宽度 60mm  以下  (含 60mm)  ，   中</w:t>
      </w:r>
      <w:r>
        <w:rPr>
          <w:rFonts w:ascii="微软雅黑" w:hAnsi="微软雅黑" w:eastAsia="微软雅黑" w:cs="微软雅黑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spacing w:val="-10"/>
          <w:sz w:val="20"/>
          <w:szCs w:val="20"/>
        </w:rPr>
        <w:t>置</w:t>
      </w:r>
      <w:r>
        <w:rPr>
          <w:rFonts w:ascii="微软雅黑" w:hAnsi="微软雅黑" w:eastAsia="微软雅黑" w:cs="微软雅黑"/>
          <w:spacing w:val="-6"/>
          <w:sz w:val="20"/>
          <w:szCs w:val="20"/>
        </w:rPr>
        <w:t>电</w:t>
      </w:r>
      <w:r>
        <w:rPr>
          <w:rFonts w:ascii="微软雅黑" w:hAnsi="微软雅黑" w:eastAsia="微软雅黑" w:cs="微软雅黑"/>
          <w:spacing w:val="-5"/>
          <w:sz w:val="20"/>
          <w:szCs w:val="20"/>
        </w:rPr>
        <w:t>机磁缸宽度  100mm  以下  (含  100mm)  。</w:t>
      </w:r>
    </w:p>
    <w:p>
      <w:pPr>
        <w:spacing w:line="234" w:lineRule="auto"/>
        <w:ind w:left="584" w:right="112" w:hanging="379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Arial" w:hAnsi="Arial" w:eastAsia="Arial" w:cs="Arial"/>
          <w:spacing w:val="6"/>
          <w:sz w:val="20"/>
          <w:szCs w:val="20"/>
        </w:rPr>
        <w:t xml:space="preserve">5.1.5. </w:t>
      </w:r>
      <w:r>
        <w:rPr>
          <w:rFonts w:ascii="Arial" w:hAnsi="Arial" w:eastAsia="Arial" w:cs="Arial"/>
          <w:spacing w:val="4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spacing w:val="3"/>
          <w:sz w:val="20"/>
          <w:szCs w:val="20"/>
        </w:rPr>
        <w:t>电池容量不限，  双翼梁式车架车辆限满电电压不得超过 96 伏；  踏板式车架车辆限满</w:t>
      </w:r>
      <w:r>
        <w:rPr>
          <w:rFonts w:ascii="微软雅黑" w:hAnsi="微软雅黑" w:eastAsia="微软雅黑" w:cs="微软雅黑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spacing w:val="1"/>
          <w:sz w:val="20"/>
          <w:szCs w:val="20"/>
        </w:rPr>
        <w:t>电电压不得超过  100 伏</w:t>
      </w:r>
      <w:r>
        <w:rPr>
          <w:rFonts w:ascii="微软雅黑" w:hAnsi="微软雅黑" w:eastAsia="微软雅黑" w:cs="微软雅黑"/>
          <w:sz w:val="20"/>
          <w:szCs w:val="20"/>
        </w:rPr>
        <w:t>。</w:t>
      </w:r>
    </w:p>
    <w:p>
      <w:pPr>
        <w:spacing w:before="1" w:line="217" w:lineRule="auto"/>
        <w:ind w:left="205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Arial" w:hAnsi="Arial" w:eastAsia="Arial" w:cs="Arial"/>
          <w:spacing w:val="-1"/>
          <w:sz w:val="20"/>
          <w:szCs w:val="20"/>
        </w:rPr>
        <w:t xml:space="preserve">5.1.6.  </w:t>
      </w:r>
      <w:r>
        <w:rPr>
          <w:rFonts w:ascii="微软雅黑" w:hAnsi="微软雅黑" w:eastAsia="微软雅黑" w:cs="微软雅黑"/>
          <w:spacing w:val="-1"/>
          <w:sz w:val="20"/>
          <w:szCs w:val="20"/>
        </w:rPr>
        <w:t>电源控制器可改装或更换，   品牌型号不</w:t>
      </w:r>
      <w:r>
        <w:rPr>
          <w:rFonts w:ascii="微软雅黑" w:hAnsi="微软雅黑" w:eastAsia="微软雅黑" w:cs="微软雅黑"/>
          <w:sz w:val="20"/>
          <w:szCs w:val="20"/>
        </w:rPr>
        <w:t>限。</w:t>
      </w:r>
    </w:p>
    <w:p>
      <w:pPr>
        <w:spacing w:before="33" w:line="217" w:lineRule="auto"/>
        <w:ind w:left="205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Arial" w:hAnsi="Arial" w:eastAsia="Arial" w:cs="Arial"/>
          <w:spacing w:val="1"/>
          <w:sz w:val="20"/>
          <w:szCs w:val="20"/>
        </w:rPr>
        <w:t>5.1</w:t>
      </w:r>
      <w:r>
        <w:rPr>
          <w:rFonts w:ascii="Arial" w:hAnsi="Arial" w:eastAsia="Arial" w:cs="Arial"/>
          <w:sz w:val="20"/>
          <w:szCs w:val="20"/>
        </w:rPr>
        <w:t xml:space="preserve">.7.  </w:t>
      </w:r>
      <w:r>
        <w:rPr>
          <w:rFonts w:ascii="微软雅黑" w:hAnsi="微软雅黑" w:eastAsia="微软雅黑" w:cs="微软雅黑"/>
          <w:sz w:val="20"/>
          <w:szCs w:val="20"/>
        </w:rPr>
        <w:t>加装电源总开关，  清晰标示开关位置，  保障救援人员及时切断电源施救。</w:t>
      </w:r>
    </w:p>
    <w:p>
      <w:pPr>
        <w:spacing w:before="30" w:line="235" w:lineRule="auto"/>
        <w:ind w:left="565" w:right="112" w:hanging="360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Arial" w:hAnsi="Arial" w:eastAsia="Arial" w:cs="Arial"/>
          <w:spacing w:val="2"/>
          <w:sz w:val="20"/>
          <w:szCs w:val="20"/>
        </w:rPr>
        <w:t xml:space="preserve">5.1.8.  </w:t>
      </w:r>
      <w:r>
        <w:rPr>
          <w:rFonts w:ascii="微软雅黑" w:hAnsi="微软雅黑" w:eastAsia="微软雅黑" w:cs="微软雅黑"/>
          <w:spacing w:val="2"/>
          <w:sz w:val="20"/>
          <w:szCs w:val="20"/>
        </w:rPr>
        <w:t>圈速计时器 、</w:t>
      </w:r>
      <w:r>
        <w:rPr>
          <w:rFonts w:ascii="微软雅黑" w:hAnsi="微软雅黑" w:eastAsia="微软雅黑" w:cs="微软雅黑"/>
          <w:sz w:val="20"/>
          <w:szCs w:val="20"/>
        </w:rPr>
        <w:t>GPS</w:t>
      </w:r>
      <w:r>
        <w:rPr>
          <w:rFonts w:ascii="微软雅黑" w:hAnsi="微软雅黑" w:eastAsia="微软雅黑" w:cs="微软雅黑"/>
          <w:spacing w:val="2"/>
          <w:sz w:val="20"/>
          <w:szCs w:val="20"/>
        </w:rPr>
        <w:t xml:space="preserve"> 记录仪 、车辆数据记录仪的设备是允许</w:t>
      </w:r>
      <w:r>
        <w:rPr>
          <w:rFonts w:ascii="微软雅黑" w:hAnsi="微软雅黑" w:eastAsia="微软雅黑" w:cs="微软雅黑"/>
          <w:spacing w:val="1"/>
          <w:sz w:val="20"/>
          <w:szCs w:val="20"/>
        </w:rPr>
        <w:t>安装的，  但必须牢固固定在</w:t>
      </w:r>
      <w:r>
        <w:rPr>
          <w:rFonts w:ascii="微软雅黑" w:hAnsi="微软雅黑" w:eastAsia="微软雅黑" w:cs="微软雅黑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spacing w:val="10"/>
          <w:sz w:val="20"/>
          <w:szCs w:val="20"/>
        </w:rPr>
        <w:t>车</w:t>
      </w:r>
      <w:r>
        <w:rPr>
          <w:rFonts w:ascii="微软雅黑" w:hAnsi="微软雅黑" w:eastAsia="微软雅黑" w:cs="微软雅黑"/>
          <w:spacing w:val="7"/>
          <w:sz w:val="20"/>
          <w:szCs w:val="20"/>
        </w:rPr>
        <w:t>架</w:t>
      </w:r>
      <w:r>
        <w:rPr>
          <w:rFonts w:ascii="微软雅黑" w:hAnsi="微软雅黑" w:eastAsia="微软雅黑" w:cs="微软雅黑"/>
          <w:spacing w:val="5"/>
          <w:sz w:val="20"/>
          <w:szCs w:val="20"/>
        </w:rPr>
        <w:t>或前转向机构上。</w:t>
      </w:r>
    </w:p>
    <w:p>
      <w:pPr>
        <w:spacing w:line="234" w:lineRule="auto"/>
        <w:ind w:left="563" w:right="112" w:hanging="358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Arial" w:hAnsi="Arial" w:eastAsia="Arial" w:cs="Arial"/>
          <w:spacing w:val="4"/>
          <w:sz w:val="20"/>
          <w:szCs w:val="20"/>
        </w:rPr>
        <w:t xml:space="preserve">5.1.9.  </w:t>
      </w:r>
      <w:r>
        <w:rPr>
          <w:rFonts w:ascii="微软雅黑" w:hAnsi="微软雅黑" w:eastAsia="微软雅黑" w:cs="微软雅黑"/>
          <w:spacing w:val="4"/>
          <w:sz w:val="20"/>
          <w:szCs w:val="20"/>
        </w:rPr>
        <w:t>可安装摄像头，</w:t>
      </w:r>
      <w:r>
        <w:rPr>
          <w:rFonts w:ascii="微软雅黑" w:hAnsi="微软雅黑" w:eastAsia="微软雅黑" w:cs="微软雅黑"/>
          <w:spacing w:val="2"/>
          <w:sz w:val="20"/>
          <w:szCs w:val="20"/>
        </w:rPr>
        <w:t xml:space="preserve">  但必须安装于包围壳以内，  不允许安装任何暴露在车身以外的摄像装</w:t>
      </w:r>
      <w:r>
        <w:rPr>
          <w:rFonts w:ascii="微软雅黑" w:hAnsi="微软雅黑" w:eastAsia="微软雅黑" w:cs="微软雅黑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spacing w:val="1"/>
          <w:sz w:val="20"/>
          <w:szCs w:val="20"/>
        </w:rPr>
        <w:t>置 。避免散落</w:t>
      </w:r>
      <w:r>
        <w:rPr>
          <w:rFonts w:ascii="微软雅黑" w:hAnsi="微软雅黑" w:eastAsia="微软雅黑" w:cs="微软雅黑"/>
          <w:sz w:val="20"/>
          <w:szCs w:val="20"/>
        </w:rPr>
        <w:t>于赛道中。</w:t>
      </w:r>
    </w:p>
    <w:p>
      <w:pPr>
        <w:spacing w:before="1" w:line="233" w:lineRule="auto"/>
        <w:ind w:left="666" w:right="114" w:hanging="439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Arial" w:hAnsi="Arial" w:eastAsia="Arial" w:cs="Arial"/>
          <w:spacing w:val="-2"/>
          <w:sz w:val="20"/>
          <w:szCs w:val="20"/>
        </w:rPr>
        <w:t xml:space="preserve">5.1.10.    </w:t>
      </w:r>
      <w:r>
        <w:rPr>
          <w:rFonts w:ascii="微软雅黑" w:hAnsi="微软雅黑" w:eastAsia="微软雅黑" w:cs="微软雅黑"/>
          <w:spacing w:val="-2"/>
          <w:sz w:val="20"/>
          <w:szCs w:val="20"/>
        </w:rPr>
        <w:t>使用量产型有纹轮胎，  不允许手工修改轮胎花纹；   当比赛出</w:t>
      </w:r>
      <w:r>
        <w:rPr>
          <w:rFonts w:ascii="微软雅黑" w:hAnsi="微软雅黑" w:eastAsia="微软雅黑" w:cs="微软雅黑"/>
          <w:spacing w:val="-1"/>
          <w:sz w:val="20"/>
          <w:szCs w:val="20"/>
        </w:rPr>
        <w:t>示“雨地”牌时，  则可</w:t>
      </w:r>
      <w:r>
        <w:rPr>
          <w:rFonts w:ascii="微软雅黑" w:hAnsi="微软雅黑" w:eastAsia="微软雅黑" w:cs="微软雅黑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spacing w:val="10"/>
          <w:sz w:val="20"/>
          <w:szCs w:val="20"/>
        </w:rPr>
        <w:t>使</w:t>
      </w:r>
      <w:r>
        <w:rPr>
          <w:rFonts w:ascii="微软雅黑" w:hAnsi="微软雅黑" w:eastAsia="微软雅黑" w:cs="微软雅黑"/>
          <w:spacing w:val="6"/>
          <w:sz w:val="20"/>
          <w:szCs w:val="20"/>
        </w:rPr>
        <w:t>用</w:t>
      </w:r>
      <w:r>
        <w:rPr>
          <w:rFonts w:ascii="微软雅黑" w:hAnsi="微软雅黑" w:eastAsia="微软雅黑" w:cs="微软雅黑"/>
          <w:spacing w:val="5"/>
          <w:sz w:val="20"/>
          <w:szCs w:val="20"/>
        </w:rPr>
        <w:t>比赛专用雨胎。</w:t>
      </w:r>
    </w:p>
    <w:p>
      <w:pPr>
        <w:spacing w:before="3" w:line="234" w:lineRule="auto"/>
        <w:ind w:left="665" w:right="112" w:hanging="438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Arial" w:hAnsi="Arial" w:eastAsia="Arial" w:cs="Arial"/>
          <w:spacing w:val="12"/>
          <w:sz w:val="20"/>
          <w:szCs w:val="20"/>
        </w:rPr>
        <w:t>5</w:t>
      </w:r>
      <w:r>
        <w:rPr>
          <w:rFonts w:ascii="Arial" w:hAnsi="Arial" w:eastAsia="Arial" w:cs="Arial"/>
          <w:spacing w:val="9"/>
          <w:sz w:val="20"/>
          <w:szCs w:val="20"/>
        </w:rPr>
        <w:t>.</w:t>
      </w:r>
      <w:r>
        <w:rPr>
          <w:rFonts w:ascii="Arial" w:hAnsi="Arial" w:eastAsia="Arial" w:cs="Arial"/>
          <w:spacing w:val="6"/>
          <w:sz w:val="20"/>
          <w:szCs w:val="20"/>
        </w:rPr>
        <w:t xml:space="preserve">1.11.    </w:t>
      </w:r>
      <w:r>
        <w:rPr>
          <w:rFonts w:ascii="微软雅黑" w:hAnsi="微软雅黑" w:eastAsia="微软雅黑" w:cs="微软雅黑"/>
          <w:spacing w:val="6"/>
          <w:sz w:val="20"/>
          <w:szCs w:val="20"/>
        </w:rPr>
        <w:t>前后刹车系统可改装或更换，   前碟盘直径不超过  265</w:t>
      </w:r>
      <w:r>
        <w:rPr>
          <w:rFonts w:ascii="微软雅黑" w:hAnsi="微软雅黑" w:eastAsia="微软雅黑" w:cs="微软雅黑"/>
          <w:sz w:val="20"/>
          <w:szCs w:val="20"/>
        </w:rPr>
        <w:t>mm</w:t>
      </w:r>
      <w:r>
        <w:rPr>
          <w:rFonts w:ascii="微软雅黑" w:hAnsi="微软雅黑" w:eastAsia="微软雅黑" w:cs="微软雅黑"/>
          <w:spacing w:val="6"/>
          <w:sz w:val="20"/>
          <w:szCs w:val="20"/>
        </w:rPr>
        <w:t>，   后碟盘直径不超过</w:t>
      </w:r>
      <w:r>
        <w:rPr>
          <w:rFonts w:ascii="微软雅黑" w:hAnsi="微软雅黑" w:eastAsia="微软雅黑" w:cs="微软雅黑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spacing w:val="-24"/>
          <w:sz w:val="20"/>
          <w:szCs w:val="20"/>
        </w:rPr>
        <w:t>2</w:t>
      </w:r>
      <w:r>
        <w:rPr>
          <w:rFonts w:ascii="微软雅黑" w:hAnsi="微软雅黑" w:eastAsia="微软雅黑" w:cs="微软雅黑"/>
          <w:spacing w:val="-21"/>
          <w:sz w:val="20"/>
          <w:szCs w:val="20"/>
        </w:rPr>
        <w:t>55mm。</w:t>
      </w:r>
    </w:p>
    <w:p>
      <w:pPr>
        <w:spacing w:before="2" w:line="234" w:lineRule="auto"/>
        <w:ind w:left="669" w:right="113" w:hanging="442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Arial" w:hAnsi="Arial" w:eastAsia="Arial" w:cs="Arial"/>
          <w:spacing w:val="2"/>
          <w:sz w:val="20"/>
          <w:szCs w:val="20"/>
        </w:rPr>
        <w:t xml:space="preserve">5.1.12.    </w:t>
      </w:r>
      <w:r>
        <w:rPr>
          <w:rFonts w:ascii="微软雅黑" w:hAnsi="微软雅黑" w:eastAsia="微软雅黑" w:cs="微软雅黑"/>
          <w:spacing w:val="2"/>
          <w:sz w:val="20"/>
          <w:szCs w:val="20"/>
        </w:rPr>
        <w:t>赛车净重：  双翼梁式车架车辆</w:t>
      </w:r>
      <w:r>
        <w:rPr>
          <w:rFonts w:ascii="微软雅黑" w:hAnsi="微软雅黑" w:eastAsia="微软雅黑" w:cs="微软雅黑"/>
          <w:spacing w:val="1"/>
          <w:sz w:val="20"/>
          <w:szCs w:val="20"/>
        </w:rPr>
        <w:t>最低车重  105 公斤；  踏板式车架车辆最低车重  100</w:t>
      </w:r>
      <w:r>
        <w:rPr>
          <w:rFonts w:ascii="微软雅黑" w:hAnsi="微软雅黑" w:eastAsia="微软雅黑" w:cs="微软雅黑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spacing w:val="2"/>
          <w:sz w:val="20"/>
          <w:szCs w:val="20"/>
        </w:rPr>
        <w:t>公斤</w:t>
      </w:r>
      <w:r>
        <w:rPr>
          <w:rFonts w:ascii="微软雅黑" w:hAnsi="微软雅黑" w:eastAsia="微软雅黑" w:cs="微软雅黑"/>
          <w:spacing w:val="1"/>
          <w:sz w:val="20"/>
          <w:szCs w:val="20"/>
        </w:rPr>
        <w:t>。</w:t>
      </w:r>
    </w:p>
    <w:p>
      <w:pPr>
        <w:spacing w:before="1" w:line="186" w:lineRule="auto"/>
        <w:ind w:left="227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Arial" w:hAnsi="Arial" w:eastAsia="Arial" w:cs="Arial"/>
          <w:spacing w:val="6"/>
          <w:sz w:val="20"/>
          <w:szCs w:val="20"/>
        </w:rPr>
        <w:t xml:space="preserve">5.1.13.    </w:t>
      </w:r>
      <w:r>
        <w:rPr>
          <w:rFonts w:ascii="微软雅黑" w:hAnsi="微软雅黑" w:eastAsia="微软雅黑" w:cs="微软雅黑"/>
          <w:spacing w:val="6"/>
          <w:sz w:val="20"/>
          <w:szCs w:val="20"/>
        </w:rPr>
        <w:t>参赛车辆所有改装不得对参赛车手及其他人员带来安全隐</w:t>
      </w:r>
      <w:r>
        <w:rPr>
          <w:rFonts w:ascii="微软雅黑" w:hAnsi="微软雅黑" w:eastAsia="微软雅黑" w:cs="微软雅黑"/>
          <w:spacing w:val="5"/>
          <w:sz w:val="20"/>
          <w:szCs w:val="20"/>
        </w:rPr>
        <w:t>患</w:t>
      </w:r>
      <w:r>
        <w:rPr>
          <w:rFonts w:ascii="微软雅黑" w:hAnsi="微软雅黑" w:eastAsia="微软雅黑" w:cs="微软雅黑"/>
          <w:sz w:val="20"/>
          <w:szCs w:val="20"/>
        </w:rPr>
        <w:t>。</w:t>
      </w:r>
    </w:p>
    <w:p>
      <w:pPr>
        <w:spacing w:before="76" w:line="235" w:lineRule="auto"/>
        <w:ind w:left="670" w:hanging="443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Arial" w:hAnsi="Arial" w:eastAsia="Arial" w:cs="Arial"/>
          <w:spacing w:val="-2"/>
          <w:sz w:val="20"/>
          <w:szCs w:val="20"/>
        </w:rPr>
        <w:t xml:space="preserve">5.1.14.   </w:t>
      </w:r>
      <w:r>
        <w:rPr>
          <w:rFonts w:ascii="Arial" w:hAnsi="Arial" w:eastAsia="Arial" w:cs="Arial"/>
          <w:spacing w:val="-1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spacing w:val="-1"/>
          <w:sz w:val="20"/>
          <w:szCs w:val="20"/>
        </w:rPr>
        <w:t>以上未提及部分不允许改装，  如有疑问，   以书面形式提出《改装申请书》交由赛会，</w:t>
      </w:r>
      <w:r>
        <w:rPr>
          <w:rFonts w:ascii="微软雅黑" w:hAnsi="微软雅黑" w:eastAsia="微软雅黑" w:cs="微软雅黑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spacing w:val="6"/>
          <w:sz w:val="20"/>
          <w:szCs w:val="20"/>
        </w:rPr>
        <w:t>并以赛事主管及车检主管确认为准</w:t>
      </w:r>
      <w:r>
        <w:rPr>
          <w:rFonts w:ascii="微软雅黑" w:hAnsi="微软雅黑" w:eastAsia="微软雅黑" w:cs="微软雅黑"/>
          <w:spacing w:val="4"/>
          <w:sz w:val="20"/>
          <w:szCs w:val="20"/>
        </w:rPr>
        <w:t>。</w:t>
      </w:r>
    </w:p>
    <w:p>
      <w:pPr>
        <w:rPr>
          <w:rFonts w:ascii="Arial"/>
          <w:sz w:val="21"/>
        </w:rPr>
      </w:pPr>
    </w:p>
    <w:p>
      <w:pPr>
        <w:spacing w:before="86" w:line="188" w:lineRule="auto"/>
        <w:ind w:left="107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Arial" w:hAnsi="Arial" w:eastAsia="Arial" w:cs="Arial"/>
          <w:spacing w:val="-2"/>
          <w:sz w:val="20"/>
          <w:szCs w:val="20"/>
        </w:rPr>
        <w:t xml:space="preserve">5.2. </w:t>
      </w:r>
      <w:r>
        <w:rPr>
          <w:rFonts w:ascii="微软雅黑" w:hAnsi="微软雅黑" w:eastAsia="微软雅黑" w:cs="微软雅黑"/>
          <w:spacing w:val="-2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电摩公开</w:t>
      </w:r>
      <w:r>
        <w:rPr>
          <w:rFonts w:ascii="微软雅黑" w:hAnsi="微软雅黑" w:eastAsia="微软雅黑" w:cs="微软雅黑"/>
          <w:spacing w:val="-2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spacing w:val="-2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B</w:t>
      </w:r>
      <w:r>
        <w:rPr>
          <w:rFonts w:ascii="微软雅黑" w:hAnsi="微软雅黑" w:eastAsia="微软雅黑" w:cs="微软雅黑"/>
          <w:spacing w:val="-2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spacing w:val="-2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组</w:t>
      </w:r>
      <w:r>
        <w:rPr>
          <w:rFonts w:ascii="微软雅黑" w:hAnsi="微软雅黑" w:eastAsia="微软雅黑" w:cs="微软雅黑"/>
          <w:spacing w:val="-2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spacing w:val="-2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、</w:t>
      </w:r>
      <w:r>
        <w:rPr>
          <w:rFonts w:ascii="微软雅黑" w:hAnsi="微软雅黑" w:eastAsia="微软雅黑" w:cs="微软雅黑"/>
          <w:spacing w:val="-2"/>
          <w:sz w:val="20"/>
          <w:szCs w:val="20"/>
        </w:rPr>
        <w:t xml:space="preserve">  </w:t>
      </w:r>
      <w:r>
        <w:rPr>
          <w:rFonts w:ascii="微软雅黑" w:hAnsi="微软雅黑" w:eastAsia="微软雅黑" w:cs="微软雅黑"/>
          <w:spacing w:val="-2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电摩公开</w:t>
      </w:r>
      <w:r>
        <w:rPr>
          <w:rFonts w:ascii="微软雅黑" w:hAnsi="微软雅黑" w:eastAsia="微软雅黑" w:cs="微软雅黑"/>
          <w:spacing w:val="-2"/>
          <w:sz w:val="20"/>
          <w:szCs w:val="20"/>
        </w:rPr>
        <w:t xml:space="preserve">  </w:t>
      </w:r>
      <w:r>
        <w:rPr>
          <w:rFonts w:ascii="微软雅黑" w:hAnsi="微软雅黑" w:eastAsia="微软雅黑" w:cs="微软雅黑"/>
          <w:spacing w:val="-2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12</w:t>
      </w:r>
      <w:r>
        <w:rPr>
          <w:rFonts w:ascii="微软雅黑" w:hAnsi="微软雅黑" w:eastAsia="微软雅黑" w:cs="微软雅黑"/>
          <w:spacing w:val="-2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spacing w:val="-2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寸新秀组</w:t>
      </w:r>
    </w:p>
    <w:p>
      <w:pPr>
        <w:spacing w:line="376" w:lineRule="auto"/>
        <w:rPr>
          <w:rFonts w:ascii="Arial"/>
          <w:sz w:val="21"/>
        </w:rPr>
      </w:pPr>
    </w:p>
    <w:p>
      <w:pPr>
        <w:spacing w:before="74" w:line="303" w:lineRule="exact"/>
        <w:ind w:left="2"/>
        <w:rPr>
          <w:rFonts w:ascii="微软雅黑" w:hAnsi="微软雅黑" w:eastAsia="微软雅黑" w:cs="微软雅黑"/>
          <w:sz w:val="17"/>
          <w:szCs w:val="17"/>
        </w:rPr>
      </w:pPr>
      <w:r>
        <w:rPr>
          <w:rFonts w:ascii="微软雅黑" w:hAnsi="微软雅黑" w:eastAsia="微软雅黑" w:cs="微软雅黑"/>
          <w:position w:val="6"/>
          <w:sz w:val="17"/>
          <w:szCs w:val="17"/>
        </w:rPr>
        <w:t>Website</w:t>
      </w:r>
      <w:r>
        <w:rPr>
          <w:rFonts w:ascii="微软雅黑" w:hAnsi="微软雅黑" w:eastAsia="微软雅黑" w:cs="微软雅黑"/>
          <w:spacing w:val="47"/>
          <w:position w:val="6"/>
          <w:sz w:val="17"/>
          <w:szCs w:val="17"/>
        </w:rPr>
        <w:t xml:space="preserve"> </w:t>
      </w:r>
      <w:r>
        <w:fldChar w:fldCharType="begin"/>
      </w:r>
      <w:r>
        <w:instrText xml:space="preserve"> HYPERLINK "http://www.hmdracing.com/" </w:instrText>
      </w:r>
      <w:r>
        <w:fldChar w:fldCharType="separate"/>
      </w:r>
      <w:r>
        <w:rPr>
          <w:rFonts w:ascii="微软雅黑" w:hAnsi="微软雅黑" w:eastAsia="微软雅黑" w:cs="微软雅黑"/>
          <w:position w:val="6"/>
          <w:sz w:val="17"/>
          <w:szCs w:val="17"/>
        </w:rPr>
        <w:t>www</w:t>
      </w:r>
      <w:r>
        <w:rPr>
          <w:rFonts w:ascii="微软雅黑" w:hAnsi="微软雅黑" w:eastAsia="微软雅黑" w:cs="微软雅黑"/>
          <w:spacing w:val="47"/>
          <w:position w:val="6"/>
          <w:sz w:val="17"/>
          <w:szCs w:val="17"/>
        </w:rPr>
        <w:t>.</w:t>
      </w:r>
      <w:r>
        <w:rPr>
          <w:rFonts w:ascii="微软雅黑" w:hAnsi="微软雅黑" w:eastAsia="微软雅黑" w:cs="微软雅黑"/>
          <w:position w:val="6"/>
          <w:sz w:val="17"/>
          <w:szCs w:val="17"/>
        </w:rPr>
        <w:t>hmdracing</w:t>
      </w:r>
      <w:r>
        <w:rPr>
          <w:rFonts w:ascii="微软雅黑" w:hAnsi="微软雅黑" w:eastAsia="微软雅黑" w:cs="微软雅黑"/>
          <w:spacing w:val="46"/>
          <w:position w:val="6"/>
          <w:sz w:val="17"/>
          <w:szCs w:val="17"/>
        </w:rPr>
        <w:t>.</w:t>
      </w:r>
      <w:r>
        <w:rPr>
          <w:rFonts w:ascii="微软雅黑" w:hAnsi="微软雅黑" w:eastAsia="微软雅黑" w:cs="微软雅黑"/>
          <w:position w:val="6"/>
          <w:sz w:val="17"/>
          <w:szCs w:val="17"/>
        </w:rPr>
        <w:t>com</w:t>
      </w:r>
      <w:r>
        <w:rPr>
          <w:rFonts w:ascii="微软雅黑" w:hAnsi="微软雅黑" w:eastAsia="微软雅黑" w:cs="微软雅黑"/>
          <w:position w:val="6"/>
          <w:sz w:val="17"/>
          <w:szCs w:val="17"/>
        </w:rPr>
        <w:fldChar w:fldCharType="end"/>
      </w:r>
    </w:p>
    <w:p>
      <w:pPr>
        <w:spacing w:line="208" w:lineRule="auto"/>
        <w:ind w:left="2"/>
        <w:rPr>
          <w:rFonts w:ascii="微软雅黑" w:hAnsi="微软雅黑" w:eastAsia="微软雅黑" w:cs="微软雅黑"/>
          <w:sz w:val="17"/>
          <w:szCs w:val="17"/>
        </w:rPr>
      </w:pPr>
      <w:r>
        <w:rPr>
          <w:rFonts w:ascii="微软雅黑" w:hAnsi="微软雅黑" w:eastAsia="微软雅黑" w:cs="微软雅黑"/>
          <w:sz w:val="17"/>
          <w:szCs w:val="17"/>
        </w:rPr>
        <w:t>Wechat</w:t>
      </w:r>
      <w:r>
        <w:rPr>
          <w:rFonts w:ascii="微软雅黑" w:hAnsi="微软雅黑" w:eastAsia="微软雅黑" w:cs="微软雅黑"/>
          <w:spacing w:val="14"/>
          <w:sz w:val="17"/>
          <w:szCs w:val="17"/>
        </w:rPr>
        <w:t xml:space="preserve"> </w:t>
      </w:r>
      <w:r>
        <w:rPr>
          <w:rFonts w:ascii="微软雅黑" w:hAnsi="微软雅黑" w:eastAsia="微软雅黑" w:cs="微软雅黑"/>
          <w:spacing w:val="11"/>
          <w:sz w:val="17"/>
          <w:szCs w:val="17"/>
        </w:rPr>
        <w:t xml:space="preserve">黑名單部品 </w:t>
      </w:r>
      <w:r>
        <w:rPr>
          <w:rFonts w:ascii="微软雅黑" w:hAnsi="微软雅黑" w:eastAsia="微软雅黑" w:cs="微软雅黑"/>
          <w:sz w:val="17"/>
          <w:szCs w:val="17"/>
        </w:rPr>
        <w:t>Tel</w:t>
      </w:r>
      <w:r>
        <w:rPr>
          <w:rFonts w:ascii="微软雅黑" w:hAnsi="微软雅黑" w:eastAsia="微软雅黑" w:cs="微软雅黑"/>
          <w:spacing w:val="11"/>
          <w:sz w:val="17"/>
          <w:szCs w:val="17"/>
        </w:rPr>
        <w:t>: 13276868797</w:t>
      </w:r>
    </w:p>
    <w:p>
      <w:pPr>
        <w:spacing w:line="228" w:lineRule="auto"/>
        <w:rPr>
          <w:rFonts w:ascii="Times New Roman" w:hAnsi="Times New Roman" w:eastAsia="Times New Roman" w:cs="Times New Roman"/>
          <w:sz w:val="19"/>
          <w:szCs w:val="19"/>
        </w:rPr>
      </w:pPr>
      <w:r>
        <w:rPr>
          <w:rFonts w:ascii="微软雅黑" w:hAnsi="微软雅黑" w:eastAsia="微软雅黑" w:cs="微软雅黑"/>
          <w:sz w:val="17"/>
          <w:szCs w:val="17"/>
        </w:rPr>
        <w:t>Address</w:t>
      </w:r>
      <w:r>
        <w:rPr>
          <w:rFonts w:ascii="微软雅黑" w:hAnsi="微软雅黑" w:eastAsia="微软雅黑" w:cs="微软雅黑"/>
          <w:spacing w:val="11"/>
          <w:sz w:val="17"/>
          <w:szCs w:val="17"/>
        </w:rPr>
        <w:t xml:space="preserve"> </w:t>
      </w:r>
      <w:r>
        <w:rPr>
          <w:rFonts w:ascii="微软雅黑" w:hAnsi="微软雅黑" w:eastAsia="微软雅黑" w:cs="微软雅黑"/>
          <w:spacing w:val="10"/>
          <w:sz w:val="17"/>
          <w:szCs w:val="17"/>
        </w:rPr>
        <w:t>浙江省台州市路橋區古玩城雙水路 981 号 2</w:t>
      </w:r>
      <w:r>
        <w:rPr>
          <w:rFonts w:ascii="微软雅黑" w:hAnsi="微软雅黑" w:eastAsia="微软雅黑" w:cs="微软雅黑"/>
          <w:sz w:val="17"/>
          <w:szCs w:val="17"/>
        </w:rPr>
        <w:t>F</w:t>
      </w:r>
      <w:r>
        <w:rPr>
          <w:rFonts w:ascii="微软雅黑" w:hAnsi="微软雅黑" w:eastAsia="微软雅黑" w:cs="微软雅黑"/>
          <w:spacing w:val="10"/>
          <w:sz w:val="17"/>
          <w:szCs w:val="17"/>
        </w:rPr>
        <w:t xml:space="preserve">    </w:t>
      </w:r>
      <w:r>
        <w:rPr>
          <w:rFonts w:ascii="Times New Roman" w:hAnsi="Times New Roman" w:eastAsia="Times New Roman" w:cs="Times New Roman"/>
          <w:spacing w:val="10"/>
          <w:position w:val="4"/>
          <w:sz w:val="19"/>
          <w:szCs w:val="19"/>
        </w:rPr>
        <w:t>3</w:t>
      </w:r>
    </w:p>
    <w:p>
      <w:pPr>
        <w:spacing w:before="35" w:line="212" w:lineRule="auto"/>
        <w:ind w:left="2393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color w:val="F60202"/>
          <w:spacing w:val="6"/>
          <w:sz w:val="31"/>
          <w:szCs w:val="31"/>
        </w:rPr>
        <w:t>黑</w:t>
      </w:r>
      <w:r>
        <w:rPr>
          <w:rFonts w:ascii="微软雅黑" w:hAnsi="微软雅黑" w:eastAsia="微软雅黑" w:cs="微软雅黑"/>
          <w:color w:val="F60202"/>
          <w:spacing w:val="5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color w:val="F60202"/>
          <w:spacing w:val="3"/>
          <w:sz w:val="31"/>
          <w:szCs w:val="31"/>
        </w:rPr>
        <w:t xml:space="preserve">名单 部 品  </w:t>
      </w:r>
      <w:r>
        <w:rPr>
          <w:rFonts w:ascii="Arial" w:hAnsi="Arial" w:eastAsia="Arial" w:cs="Arial"/>
          <w:color w:val="F60202"/>
          <w:spacing w:val="3"/>
          <w:sz w:val="31"/>
          <w:szCs w:val="31"/>
        </w:rPr>
        <w:t xml:space="preserve">·  </w:t>
      </w:r>
      <w:r>
        <w:rPr>
          <w:rFonts w:ascii="微软雅黑" w:hAnsi="微软雅黑" w:eastAsia="微软雅黑" w:cs="微软雅黑"/>
          <w:color w:val="F60202"/>
          <w:spacing w:val="3"/>
          <w:sz w:val="31"/>
          <w:szCs w:val="31"/>
        </w:rPr>
        <w:t>制 造 冠 军</w:t>
      </w:r>
    </w:p>
    <w:p>
      <w:pPr>
        <w:sectPr>
          <w:pgSz w:w="12240" w:h="15840"/>
          <w:pgMar w:top="400" w:right="1745" w:bottom="0" w:left="1800" w:header="0" w:footer="0" w:gutter="0"/>
          <w:cols w:space="720" w:num="1"/>
        </w:sectPr>
      </w:pPr>
    </w:p>
    <w:p>
      <w:pPr>
        <w:spacing w:line="937" w:lineRule="exact"/>
        <w:rPr>
          <w:rFonts w:ascii="Arial" w:hAnsi="Arial" w:eastAsia="Arial" w:cs="Arial"/>
          <w:sz w:val="17"/>
          <w:szCs w:val="17"/>
        </w:rPr>
      </w:pPr>
      <w:r>
        <w:rPr>
          <w:rFonts w:ascii="Arial" w:hAnsi="Arial" w:eastAsia="Arial" w:cs="Arial"/>
          <w:position w:val="-14"/>
          <w:sz w:val="17"/>
          <w:szCs w:val="17"/>
        </w:rPr>
        <w:drawing>
          <wp:inline distT="0" distB="0" distL="0" distR="0">
            <wp:extent cx="1325245" cy="563880"/>
            <wp:effectExtent l="0" t="0" r="0" b="0"/>
            <wp:docPr id="12" name="IM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 1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25879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eastAsia="Arial" w:cs="Arial"/>
          <w:b/>
          <w:bCs/>
          <w:position w:val="-14"/>
          <w:sz w:val="17"/>
          <w:szCs w:val="17"/>
        </w:rPr>
        <w:t>At</w:t>
      </w:r>
      <w:r>
        <w:rPr>
          <w:rFonts w:ascii="Arial" w:hAnsi="Arial" w:eastAsia="Arial" w:cs="Arial"/>
          <w:spacing w:val="16"/>
          <w:position w:val="-14"/>
          <w:sz w:val="17"/>
          <w:szCs w:val="17"/>
        </w:rPr>
        <w:t xml:space="preserve"> </w:t>
      </w:r>
      <w:r>
        <w:rPr>
          <w:rFonts w:ascii="Arial" w:hAnsi="Arial" w:eastAsia="Arial" w:cs="Arial"/>
          <w:b/>
          <w:bCs/>
          <w:position w:val="-14"/>
          <w:sz w:val="17"/>
          <w:szCs w:val="17"/>
        </w:rPr>
        <w:t>HMD</w:t>
      </w:r>
      <w:r>
        <w:rPr>
          <w:rFonts w:ascii="Arial" w:hAnsi="Arial" w:eastAsia="Arial" w:cs="Arial"/>
          <w:spacing w:val="16"/>
          <w:position w:val="-14"/>
          <w:sz w:val="17"/>
          <w:szCs w:val="17"/>
        </w:rPr>
        <w:t xml:space="preserve"> </w:t>
      </w:r>
      <w:r>
        <w:rPr>
          <w:rFonts w:ascii="Arial" w:hAnsi="Arial" w:eastAsia="Arial" w:cs="Arial"/>
          <w:b/>
          <w:bCs/>
          <w:position w:val="-14"/>
          <w:sz w:val="17"/>
          <w:szCs w:val="17"/>
        </w:rPr>
        <w:t>the</w:t>
      </w:r>
      <w:r>
        <w:rPr>
          <w:rFonts w:ascii="Arial" w:hAnsi="Arial" w:eastAsia="Arial" w:cs="Arial"/>
          <w:spacing w:val="16"/>
          <w:position w:val="-14"/>
          <w:sz w:val="17"/>
          <w:szCs w:val="17"/>
        </w:rPr>
        <w:t xml:space="preserve"> </w:t>
      </w:r>
      <w:r>
        <w:rPr>
          <w:rFonts w:ascii="Arial" w:hAnsi="Arial" w:eastAsia="Arial" w:cs="Arial"/>
          <w:b/>
          <w:bCs/>
          <w:position w:val="-14"/>
          <w:sz w:val="17"/>
          <w:szCs w:val="17"/>
        </w:rPr>
        <w:t>aim</w:t>
      </w:r>
      <w:r>
        <w:rPr>
          <w:rFonts w:ascii="Arial" w:hAnsi="Arial" w:eastAsia="Arial" w:cs="Arial"/>
          <w:spacing w:val="16"/>
          <w:position w:val="-14"/>
          <w:sz w:val="17"/>
          <w:szCs w:val="17"/>
        </w:rPr>
        <w:t xml:space="preserve"> </w:t>
      </w:r>
      <w:r>
        <w:rPr>
          <w:rFonts w:ascii="Arial" w:hAnsi="Arial" w:eastAsia="Arial" w:cs="Arial"/>
          <w:b/>
          <w:bCs/>
          <w:position w:val="-14"/>
          <w:sz w:val="17"/>
          <w:szCs w:val="17"/>
        </w:rPr>
        <w:t>is</w:t>
      </w:r>
      <w:r>
        <w:rPr>
          <w:rFonts w:ascii="Arial" w:hAnsi="Arial" w:eastAsia="Arial" w:cs="Arial"/>
          <w:spacing w:val="16"/>
          <w:position w:val="-14"/>
          <w:sz w:val="17"/>
          <w:szCs w:val="17"/>
        </w:rPr>
        <w:t xml:space="preserve"> </w:t>
      </w:r>
      <w:r>
        <w:rPr>
          <w:rFonts w:ascii="Arial" w:hAnsi="Arial" w:eastAsia="Arial" w:cs="Arial"/>
          <w:b/>
          <w:bCs/>
          <w:position w:val="-14"/>
          <w:sz w:val="17"/>
          <w:szCs w:val="17"/>
        </w:rPr>
        <w:t>to</w:t>
      </w:r>
      <w:r>
        <w:rPr>
          <w:rFonts w:ascii="Arial" w:hAnsi="Arial" w:eastAsia="Arial" w:cs="Arial"/>
          <w:spacing w:val="16"/>
          <w:position w:val="-14"/>
          <w:sz w:val="17"/>
          <w:szCs w:val="17"/>
        </w:rPr>
        <w:t xml:space="preserve"> </w:t>
      </w:r>
      <w:r>
        <w:rPr>
          <w:rFonts w:ascii="Arial" w:hAnsi="Arial" w:eastAsia="Arial" w:cs="Arial"/>
          <w:b/>
          <w:bCs/>
          <w:position w:val="-14"/>
          <w:sz w:val="17"/>
          <w:szCs w:val="17"/>
        </w:rPr>
        <w:t>fight</w:t>
      </w:r>
      <w:r>
        <w:rPr>
          <w:rFonts w:ascii="Arial" w:hAnsi="Arial" w:eastAsia="Arial" w:cs="Arial"/>
          <w:spacing w:val="16"/>
          <w:position w:val="-14"/>
          <w:sz w:val="17"/>
          <w:szCs w:val="17"/>
        </w:rPr>
        <w:t xml:space="preserve"> </w:t>
      </w:r>
      <w:r>
        <w:rPr>
          <w:rFonts w:ascii="Arial" w:hAnsi="Arial" w:eastAsia="Arial" w:cs="Arial"/>
          <w:b/>
          <w:bCs/>
          <w:position w:val="-14"/>
          <w:sz w:val="17"/>
          <w:szCs w:val="17"/>
        </w:rPr>
        <w:t>for</w:t>
      </w:r>
      <w:r>
        <w:rPr>
          <w:rFonts w:ascii="Arial" w:hAnsi="Arial" w:eastAsia="Arial" w:cs="Arial"/>
          <w:spacing w:val="16"/>
          <w:position w:val="-14"/>
          <w:sz w:val="17"/>
          <w:szCs w:val="17"/>
        </w:rPr>
        <w:t xml:space="preserve"> </w:t>
      </w:r>
      <w:r>
        <w:rPr>
          <w:rFonts w:ascii="Arial" w:hAnsi="Arial" w:eastAsia="Arial" w:cs="Arial"/>
          <w:b/>
          <w:bCs/>
          <w:position w:val="-14"/>
          <w:sz w:val="17"/>
          <w:szCs w:val="17"/>
        </w:rPr>
        <w:t>every</w:t>
      </w:r>
      <w:r>
        <w:rPr>
          <w:rFonts w:ascii="Arial" w:hAnsi="Arial" w:eastAsia="Arial" w:cs="Arial"/>
          <w:spacing w:val="16"/>
          <w:position w:val="-14"/>
          <w:sz w:val="17"/>
          <w:szCs w:val="17"/>
        </w:rPr>
        <w:t xml:space="preserve"> </w:t>
      </w:r>
      <w:r>
        <w:rPr>
          <w:rFonts w:ascii="Arial" w:hAnsi="Arial" w:eastAsia="Arial" w:cs="Arial"/>
          <w:b/>
          <w:bCs/>
          <w:position w:val="-14"/>
          <w:sz w:val="17"/>
          <w:szCs w:val="17"/>
        </w:rPr>
        <w:t>title</w:t>
      </w:r>
      <w:r>
        <w:rPr>
          <w:rFonts w:ascii="Arial" w:hAnsi="Arial" w:eastAsia="Arial" w:cs="Arial"/>
          <w:b/>
          <w:bCs/>
          <w:spacing w:val="15"/>
          <w:position w:val="-14"/>
          <w:sz w:val="17"/>
          <w:szCs w:val="17"/>
        </w:rPr>
        <w:t>.</w:t>
      </w:r>
    </w:p>
    <w:p>
      <w:pPr>
        <w:spacing w:line="279" w:lineRule="auto"/>
        <w:rPr>
          <w:rFonts w:ascii="Arial"/>
          <w:sz w:val="21"/>
        </w:rPr>
      </w:pPr>
    </w:p>
    <w:p>
      <w:pPr>
        <w:spacing w:before="86" w:line="232" w:lineRule="auto"/>
        <w:ind w:left="562" w:right="112" w:hanging="357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Arial" w:hAnsi="Arial" w:eastAsia="Arial" w:cs="Arial"/>
          <w:spacing w:val="4"/>
          <w:sz w:val="20"/>
          <w:szCs w:val="20"/>
        </w:rPr>
        <w:t xml:space="preserve">5.2.1.  </w:t>
      </w:r>
      <w:r>
        <w:rPr>
          <w:rFonts w:ascii="微软雅黑" w:hAnsi="微软雅黑" w:eastAsia="微软雅黑" w:cs="微软雅黑"/>
          <w:spacing w:val="4"/>
          <w:sz w:val="20"/>
          <w:szCs w:val="20"/>
        </w:rPr>
        <w:t>必须使用国内外</w:t>
      </w:r>
      <w:r>
        <w:rPr>
          <w:rFonts w:ascii="微软雅黑" w:hAnsi="微软雅黑" w:eastAsia="微软雅黑" w:cs="微软雅黑"/>
          <w:spacing w:val="2"/>
          <w:sz w:val="20"/>
          <w:szCs w:val="20"/>
        </w:rPr>
        <w:t>摩托车或电动车量产型踏板式车架，  不允许使用双翼梁车架；  车架需</w:t>
      </w:r>
      <w:r>
        <w:rPr>
          <w:rFonts w:ascii="微软雅黑" w:hAnsi="微软雅黑" w:eastAsia="微软雅黑" w:cs="微软雅黑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spacing w:val="8"/>
          <w:sz w:val="20"/>
          <w:szCs w:val="20"/>
        </w:rPr>
        <w:t>保持原</w:t>
      </w:r>
      <w:r>
        <w:rPr>
          <w:rFonts w:ascii="微软雅黑" w:hAnsi="微软雅黑" w:eastAsia="微软雅黑" w:cs="微软雅黑"/>
          <w:spacing w:val="5"/>
          <w:sz w:val="20"/>
          <w:szCs w:val="20"/>
        </w:rPr>
        <w:t>装</w:t>
      </w:r>
      <w:r>
        <w:rPr>
          <w:rFonts w:ascii="微软雅黑" w:hAnsi="微软雅黑" w:eastAsia="微软雅黑" w:cs="微软雅黑"/>
          <w:spacing w:val="4"/>
          <w:sz w:val="20"/>
          <w:szCs w:val="20"/>
        </w:rPr>
        <w:t>外观，  可焊接加固车架钢性，  不允许对车架进行打孔切割等方式来减轻车身重</w:t>
      </w:r>
      <w:r>
        <w:rPr>
          <w:rFonts w:ascii="微软雅黑" w:hAnsi="微软雅黑" w:eastAsia="微软雅黑" w:cs="微软雅黑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spacing w:val="2"/>
          <w:sz w:val="20"/>
          <w:szCs w:val="20"/>
        </w:rPr>
        <w:t>量。</w:t>
      </w:r>
    </w:p>
    <w:p>
      <w:pPr>
        <w:spacing w:before="1" w:line="186" w:lineRule="auto"/>
        <w:ind w:left="205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Arial" w:hAnsi="Arial" w:eastAsia="Arial" w:cs="Arial"/>
          <w:spacing w:val="5"/>
          <w:sz w:val="20"/>
          <w:szCs w:val="20"/>
        </w:rPr>
        <w:t>5</w:t>
      </w:r>
      <w:r>
        <w:rPr>
          <w:rFonts w:ascii="Arial" w:hAnsi="Arial" w:eastAsia="Arial" w:cs="Arial"/>
          <w:spacing w:val="4"/>
          <w:sz w:val="20"/>
          <w:szCs w:val="20"/>
        </w:rPr>
        <w:t xml:space="preserve">.2.2.  </w:t>
      </w:r>
      <w:r>
        <w:rPr>
          <w:rFonts w:ascii="微软雅黑" w:hAnsi="微软雅黑" w:eastAsia="微软雅黑" w:cs="微软雅黑"/>
          <w:spacing w:val="4"/>
          <w:sz w:val="20"/>
          <w:szCs w:val="20"/>
        </w:rPr>
        <w:t>前后轮毂直径不得超过  12 英寸。</w:t>
      </w:r>
    </w:p>
    <w:p>
      <w:pPr>
        <w:spacing w:before="75"/>
        <w:ind w:left="205" w:right="654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Arial" w:hAnsi="Arial" w:eastAsia="Arial" w:cs="Arial"/>
          <w:spacing w:val="1"/>
          <w:sz w:val="20"/>
          <w:szCs w:val="20"/>
        </w:rPr>
        <w:t xml:space="preserve">5.2.3.  </w:t>
      </w:r>
      <w:r>
        <w:rPr>
          <w:rFonts w:ascii="微软雅黑" w:hAnsi="微软雅黑" w:eastAsia="微软雅黑" w:cs="微软雅黑"/>
          <w:spacing w:val="1"/>
          <w:sz w:val="20"/>
          <w:szCs w:val="20"/>
        </w:rPr>
        <w:t>前减震可改装或更换 。前叉三角板可改装或更换，  需与车架原装外观保持一致</w:t>
      </w:r>
      <w:r>
        <w:rPr>
          <w:rFonts w:ascii="微软雅黑" w:hAnsi="微软雅黑" w:eastAsia="微软雅黑" w:cs="微软雅黑"/>
          <w:sz w:val="20"/>
          <w:szCs w:val="20"/>
        </w:rPr>
        <w:t xml:space="preserve">。 </w:t>
      </w:r>
      <w:r>
        <w:rPr>
          <w:rFonts w:ascii="Arial" w:hAnsi="Arial" w:eastAsia="Arial" w:cs="Arial"/>
          <w:spacing w:val="-2"/>
          <w:sz w:val="20"/>
          <w:szCs w:val="20"/>
        </w:rPr>
        <w:t xml:space="preserve">5.2.4.  </w:t>
      </w:r>
      <w:r>
        <w:rPr>
          <w:rFonts w:ascii="微软雅黑" w:hAnsi="微软雅黑" w:eastAsia="微软雅黑" w:cs="微软雅黑"/>
          <w:spacing w:val="-2"/>
          <w:sz w:val="20"/>
          <w:szCs w:val="20"/>
        </w:rPr>
        <w:t>驱动电机只允许使用后轮驱动电机</w:t>
      </w:r>
      <w:r>
        <w:rPr>
          <w:rFonts w:ascii="微软雅黑" w:hAnsi="微软雅黑" w:eastAsia="微软雅黑" w:cs="微软雅黑"/>
          <w:spacing w:val="-1"/>
          <w:sz w:val="20"/>
          <w:szCs w:val="20"/>
        </w:rPr>
        <w:t>，   电机磁缸宽度 60mm  以下。</w:t>
      </w:r>
    </w:p>
    <w:p>
      <w:pPr>
        <w:ind w:left="205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 xml:space="preserve">5.2.5.  </w:t>
      </w:r>
      <w:r>
        <w:rPr>
          <w:rFonts w:ascii="微软雅黑" w:hAnsi="微软雅黑" w:eastAsia="微软雅黑" w:cs="微软雅黑"/>
          <w:sz w:val="20"/>
          <w:szCs w:val="20"/>
        </w:rPr>
        <w:t>电池容量不限，  满电电压不得超过  100 伏。</w:t>
      </w:r>
    </w:p>
    <w:p>
      <w:pPr>
        <w:spacing w:line="217" w:lineRule="auto"/>
        <w:ind w:left="205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Arial" w:hAnsi="Arial" w:eastAsia="Arial" w:cs="Arial"/>
          <w:spacing w:val="-1"/>
          <w:sz w:val="20"/>
          <w:szCs w:val="20"/>
        </w:rPr>
        <w:t xml:space="preserve">5.2.6.  </w:t>
      </w:r>
      <w:r>
        <w:rPr>
          <w:rFonts w:ascii="微软雅黑" w:hAnsi="微软雅黑" w:eastAsia="微软雅黑" w:cs="微软雅黑"/>
          <w:spacing w:val="-1"/>
          <w:sz w:val="20"/>
          <w:szCs w:val="20"/>
        </w:rPr>
        <w:t>电源控制器可改装或更换，   品牌型号不</w:t>
      </w:r>
      <w:r>
        <w:rPr>
          <w:rFonts w:ascii="微软雅黑" w:hAnsi="微软雅黑" w:eastAsia="微软雅黑" w:cs="微软雅黑"/>
          <w:sz w:val="20"/>
          <w:szCs w:val="20"/>
        </w:rPr>
        <w:t>限。</w:t>
      </w:r>
    </w:p>
    <w:p>
      <w:pPr>
        <w:spacing w:before="29" w:line="217" w:lineRule="auto"/>
        <w:ind w:left="205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Arial" w:hAnsi="Arial" w:eastAsia="Arial" w:cs="Arial"/>
          <w:spacing w:val="1"/>
          <w:sz w:val="20"/>
          <w:szCs w:val="20"/>
        </w:rPr>
        <w:t>5.2</w:t>
      </w:r>
      <w:r>
        <w:rPr>
          <w:rFonts w:ascii="Arial" w:hAnsi="Arial" w:eastAsia="Arial" w:cs="Arial"/>
          <w:sz w:val="20"/>
          <w:szCs w:val="20"/>
        </w:rPr>
        <w:t xml:space="preserve">.7.  </w:t>
      </w:r>
      <w:r>
        <w:rPr>
          <w:rFonts w:ascii="微软雅黑" w:hAnsi="微软雅黑" w:eastAsia="微软雅黑" w:cs="微软雅黑"/>
          <w:sz w:val="20"/>
          <w:szCs w:val="20"/>
        </w:rPr>
        <w:t>加装电源总开关，  清晰标示开关位置，  保障救援人员及时切断电源施救。</w:t>
      </w:r>
    </w:p>
    <w:p>
      <w:pPr>
        <w:spacing w:before="33" w:line="239" w:lineRule="auto"/>
        <w:ind w:left="205" w:right="253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Arial" w:hAnsi="Arial" w:eastAsia="Arial" w:cs="Arial"/>
          <w:spacing w:val="-2"/>
          <w:sz w:val="20"/>
          <w:szCs w:val="20"/>
        </w:rPr>
        <w:t xml:space="preserve">5.2.8.  </w:t>
      </w:r>
      <w:r>
        <w:rPr>
          <w:rFonts w:ascii="微软雅黑" w:hAnsi="微软雅黑" w:eastAsia="微软雅黑" w:cs="微软雅黑"/>
          <w:spacing w:val="-1"/>
          <w:sz w:val="20"/>
          <w:szCs w:val="20"/>
        </w:rPr>
        <w:t>圈速计时器 、GPS 记录仪 、车辆数据记录仪的设备是允许安装的，  但必须牢固固定。</w:t>
      </w:r>
      <w:r>
        <w:rPr>
          <w:rFonts w:ascii="微软雅黑" w:hAnsi="微软雅黑" w:eastAsia="微软雅黑" w:cs="微软雅黑"/>
          <w:sz w:val="20"/>
          <w:szCs w:val="20"/>
        </w:rPr>
        <w:t xml:space="preserve"> </w:t>
      </w:r>
      <w:r>
        <w:rPr>
          <w:rFonts w:ascii="Arial" w:hAnsi="Arial" w:eastAsia="Arial" w:cs="Arial"/>
          <w:spacing w:val="8"/>
          <w:sz w:val="20"/>
          <w:szCs w:val="20"/>
        </w:rPr>
        <w:t>5.2</w:t>
      </w:r>
      <w:r>
        <w:rPr>
          <w:rFonts w:ascii="Arial" w:hAnsi="Arial" w:eastAsia="Arial" w:cs="Arial"/>
          <w:spacing w:val="4"/>
          <w:sz w:val="20"/>
          <w:szCs w:val="20"/>
        </w:rPr>
        <w:t xml:space="preserve">.9.  </w:t>
      </w:r>
      <w:r>
        <w:rPr>
          <w:rFonts w:ascii="微软雅黑" w:hAnsi="微软雅黑" w:eastAsia="微软雅黑" w:cs="微软雅黑"/>
          <w:spacing w:val="4"/>
          <w:sz w:val="20"/>
          <w:szCs w:val="20"/>
        </w:rPr>
        <w:t>车架或前转向机构上 。不允许安装任何暴露在车身以外的摄像装置。</w:t>
      </w:r>
    </w:p>
    <w:p>
      <w:pPr>
        <w:spacing w:before="1" w:line="217" w:lineRule="auto"/>
        <w:ind w:left="205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Arial" w:hAnsi="Arial" w:eastAsia="Arial" w:cs="Arial"/>
          <w:spacing w:val="-2"/>
          <w:sz w:val="20"/>
          <w:szCs w:val="20"/>
        </w:rPr>
        <w:t>5.2</w:t>
      </w:r>
      <w:r>
        <w:rPr>
          <w:rFonts w:ascii="Arial" w:hAnsi="Arial" w:eastAsia="Arial" w:cs="Arial"/>
          <w:spacing w:val="-1"/>
          <w:sz w:val="20"/>
          <w:szCs w:val="20"/>
        </w:rPr>
        <w:t xml:space="preserve">.10.    </w:t>
      </w:r>
      <w:r>
        <w:rPr>
          <w:rFonts w:ascii="微软雅黑" w:hAnsi="微软雅黑" w:eastAsia="微软雅黑" w:cs="微软雅黑"/>
          <w:spacing w:val="-1"/>
          <w:sz w:val="20"/>
          <w:szCs w:val="20"/>
        </w:rPr>
        <w:t>可安装摄像头，  但必须安装于包围壳以内，   防止散落于赛道中。</w:t>
      </w:r>
    </w:p>
    <w:p>
      <w:pPr>
        <w:spacing w:before="31" w:line="235" w:lineRule="auto"/>
        <w:ind w:left="666" w:right="114" w:hanging="461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Arial" w:hAnsi="Arial" w:eastAsia="Arial" w:cs="Arial"/>
          <w:spacing w:val="-2"/>
          <w:sz w:val="20"/>
          <w:szCs w:val="20"/>
        </w:rPr>
        <w:t xml:space="preserve">5.2.11.    </w:t>
      </w:r>
      <w:r>
        <w:rPr>
          <w:rFonts w:ascii="微软雅黑" w:hAnsi="微软雅黑" w:eastAsia="微软雅黑" w:cs="微软雅黑"/>
          <w:spacing w:val="-2"/>
          <w:sz w:val="20"/>
          <w:szCs w:val="20"/>
        </w:rPr>
        <w:t>使用量产型有纹轮胎</w:t>
      </w:r>
      <w:r>
        <w:rPr>
          <w:rFonts w:ascii="微软雅黑" w:hAnsi="微软雅黑" w:eastAsia="微软雅黑" w:cs="微软雅黑"/>
          <w:spacing w:val="-1"/>
          <w:sz w:val="20"/>
          <w:szCs w:val="20"/>
        </w:rPr>
        <w:t>，  不允许手工修改轮胎花纹；   当比赛出示“雨地”牌时，  则可</w:t>
      </w:r>
      <w:r>
        <w:rPr>
          <w:rFonts w:ascii="微软雅黑" w:hAnsi="微软雅黑" w:eastAsia="微软雅黑" w:cs="微软雅黑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spacing w:val="10"/>
          <w:sz w:val="20"/>
          <w:szCs w:val="20"/>
        </w:rPr>
        <w:t>使</w:t>
      </w:r>
      <w:r>
        <w:rPr>
          <w:rFonts w:ascii="微软雅黑" w:hAnsi="微软雅黑" w:eastAsia="微软雅黑" w:cs="微软雅黑"/>
          <w:spacing w:val="6"/>
          <w:sz w:val="20"/>
          <w:szCs w:val="20"/>
        </w:rPr>
        <w:t>用</w:t>
      </w:r>
      <w:r>
        <w:rPr>
          <w:rFonts w:ascii="微软雅黑" w:hAnsi="微软雅黑" w:eastAsia="微软雅黑" w:cs="微软雅黑"/>
          <w:spacing w:val="5"/>
          <w:sz w:val="20"/>
          <w:szCs w:val="20"/>
        </w:rPr>
        <w:t>比赛专用雨胎。</w:t>
      </w:r>
    </w:p>
    <w:p>
      <w:pPr>
        <w:spacing w:before="3" w:line="234" w:lineRule="auto"/>
        <w:ind w:left="665" w:right="112" w:hanging="460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Arial" w:hAnsi="Arial" w:eastAsia="Arial" w:cs="Arial"/>
          <w:spacing w:val="12"/>
          <w:sz w:val="20"/>
          <w:szCs w:val="20"/>
        </w:rPr>
        <w:t>5.2.1</w:t>
      </w:r>
      <w:r>
        <w:rPr>
          <w:rFonts w:ascii="Arial" w:hAnsi="Arial" w:eastAsia="Arial" w:cs="Arial"/>
          <w:spacing w:val="6"/>
          <w:sz w:val="20"/>
          <w:szCs w:val="20"/>
        </w:rPr>
        <w:t xml:space="preserve">2.    </w:t>
      </w:r>
      <w:r>
        <w:rPr>
          <w:rFonts w:ascii="微软雅黑" w:hAnsi="微软雅黑" w:eastAsia="微软雅黑" w:cs="微软雅黑"/>
          <w:spacing w:val="6"/>
          <w:sz w:val="20"/>
          <w:szCs w:val="20"/>
        </w:rPr>
        <w:t>前后刹车系统可改装或更换，   前碟盘直径不超过  260</w:t>
      </w:r>
      <w:r>
        <w:rPr>
          <w:rFonts w:ascii="微软雅黑" w:hAnsi="微软雅黑" w:eastAsia="微软雅黑" w:cs="微软雅黑"/>
          <w:sz w:val="20"/>
          <w:szCs w:val="20"/>
        </w:rPr>
        <w:t>mm</w:t>
      </w:r>
      <w:r>
        <w:rPr>
          <w:rFonts w:ascii="微软雅黑" w:hAnsi="微软雅黑" w:eastAsia="微软雅黑" w:cs="微软雅黑"/>
          <w:spacing w:val="6"/>
          <w:sz w:val="20"/>
          <w:szCs w:val="20"/>
        </w:rPr>
        <w:t>，   后碟盘直径不超过</w:t>
      </w:r>
      <w:r>
        <w:rPr>
          <w:rFonts w:ascii="微软雅黑" w:hAnsi="微软雅黑" w:eastAsia="微软雅黑" w:cs="微软雅黑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spacing w:val="-24"/>
          <w:sz w:val="20"/>
          <w:szCs w:val="20"/>
        </w:rPr>
        <w:t>2</w:t>
      </w:r>
      <w:r>
        <w:rPr>
          <w:rFonts w:ascii="微软雅黑" w:hAnsi="微软雅黑" w:eastAsia="微软雅黑" w:cs="微软雅黑"/>
          <w:spacing w:val="-21"/>
          <w:sz w:val="20"/>
          <w:szCs w:val="20"/>
        </w:rPr>
        <w:t>40mm；</w:t>
      </w:r>
    </w:p>
    <w:p>
      <w:pPr>
        <w:spacing w:line="186" w:lineRule="auto"/>
        <w:ind w:left="205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Arial" w:hAnsi="Arial" w:eastAsia="Arial" w:cs="Arial"/>
          <w:spacing w:val="4"/>
          <w:sz w:val="20"/>
          <w:szCs w:val="20"/>
        </w:rPr>
        <w:t xml:space="preserve">5.2.13.    </w:t>
      </w:r>
      <w:r>
        <w:rPr>
          <w:rFonts w:ascii="微软雅黑" w:hAnsi="微软雅黑" w:eastAsia="微软雅黑" w:cs="微软雅黑"/>
          <w:spacing w:val="4"/>
          <w:sz w:val="20"/>
          <w:szCs w:val="20"/>
        </w:rPr>
        <w:t>赛车净重不低于  100 公斤</w:t>
      </w:r>
      <w:r>
        <w:rPr>
          <w:rFonts w:ascii="微软雅黑" w:hAnsi="微软雅黑" w:eastAsia="微软雅黑" w:cs="微软雅黑"/>
          <w:spacing w:val="2"/>
          <w:sz w:val="20"/>
          <w:szCs w:val="20"/>
        </w:rPr>
        <w:t>。</w:t>
      </w:r>
    </w:p>
    <w:p>
      <w:pPr>
        <w:spacing w:before="77" w:line="187" w:lineRule="auto"/>
        <w:ind w:left="205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Arial" w:hAnsi="Arial" w:eastAsia="Arial" w:cs="Arial"/>
          <w:spacing w:val="12"/>
          <w:sz w:val="20"/>
          <w:szCs w:val="20"/>
        </w:rPr>
        <w:t>5.</w:t>
      </w:r>
      <w:r>
        <w:rPr>
          <w:rFonts w:ascii="Arial" w:hAnsi="Arial" w:eastAsia="Arial" w:cs="Arial"/>
          <w:spacing w:val="8"/>
          <w:sz w:val="20"/>
          <w:szCs w:val="20"/>
        </w:rPr>
        <w:t>2</w:t>
      </w:r>
      <w:r>
        <w:rPr>
          <w:rFonts w:ascii="Arial" w:hAnsi="Arial" w:eastAsia="Arial" w:cs="Arial"/>
          <w:spacing w:val="6"/>
          <w:sz w:val="20"/>
          <w:szCs w:val="20"/>
        </w:rPr>
        <w:t xml:space="preserve">.14.    </w:t>
      </w:r>
      <w:r>
        <w:rPr>
          <w:rFonts w:ascii="微软雅黑" w:hAnsi="微软雅黑" w:eastAsia="微软雅黑" w:cs="微软雅黑"/>
          <w:spacing w:val="6"/>
          <w:sz w:val="20"/>
          <w:szCs w:val="20"/>
        </w:rPr>
        <w:t>参赛车辆所有改装不得对参赛车手及其他人员带来安全隐患。</w:t>
      </w:r>
    </w:p>
    <w:p>
      <w:pPr>
        <w:spacing w:before="73" w:line="235" w:lineRule="auto"/>
        <w:ind w:left="670" w:hanging="465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Arial" w:hAnsi="Arial" w:eastAsia="Arial" w:cs="Arial"/>
          <w:spacing w:val="-2"/>
          <w:sz w:val="20"/>
          <w:szCs w:val="20"/>
        </w:rPr>
        <w:t xml:space="preserve">5.2.15.     </w:t>
      </w:r>
      <w:r>
        <w:rPr>
          <w:rFonts w:ascii="微软雅黑" w:hAnsi="微软雅黑" w:eastAsia="微软雅黑" w:cs="微软雅黑"/>
          <w:spacing w:val="-2"/>
          <w:sz w:val="20"/>
          <w:szCs w:val="20"/>
        </w:rPr>
        <w:t>以上未提及部分不允许改装，  如有疑问，   以书面形式提出《</w:t>
      </w:r>
      <w:r>
        <w:rPr>
          <w:rFonts w:ascii="微软雅黑" w:hAnsi="微软雅黑" w:eastAsia="微软雅黑" w:cs="微软雅黑"/>
          <w:spacing w:val="-1"/>
          <w:sz w:val="20"/>
          <w:szCs w:val="20"/>
        </w:rPr>
        <w:t>改装申请书》交由赛会，</w:t>
      </w:r>
      <w:r>
        <w:rPr>
          <w:rFonts w:ascii="微软雅黑" w:hAnsi="微软雅黑" w:eastAsia="微软雅黑" w:cs="微软雅黑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spacing w:val="6"/>
          <w:sz w:val="20"/>
          <w:szCs w:val="20"/>
        </w:rPr>
        <w:t>并以赛事主管及车检主管确认为准</w:t>
      </w:r>
      <w:r>
        <w:rPr>
          <w:rFonts w:ascii="微软雅黑" w:hAnsi="微软雅黑" w:eastAsia="微软雅黑" w:cs="微软雅黑"/>
          <w:spacing w:val="4"/>
          <w:sz w:val="20"/>
          <w:szCs w:val="20"/>
        </w:rPr>
        <w:t>。</w:t>
      </w:r>
    </w:p>
    <w:p>
      <w:pPr>
        <w:spacing w:before="313" w:line="188" w:lineRule="auto"/>
        <w:ind w:left="107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Arial" w:hAnsi="Arial" w:eastAsia="Arial" w:cs="Arial"/>
          <w:spacing w:val="2"/>
          <w:sz w:val="20"/>
          <w:szCs w:val="20"/>
        </w:rPr>
        <w:t xml:space="preserve">5.3. </w:t>
      </w:r>
      <w:r>
        <w:rPr>
          <w:rFonts w:ascii="微软雅黑" w:hAnsi="微软雅黑" w:eastAsia="微软雅黑" w:cs="微软雅黑"/>
          <w:spacing w:val="2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电摩公开</w:t>
      </w:r>
      <w:r>
        <w:rPr>
          <w:rFonts w:ascii="微软雅黑" w:hAnsi="微软雅黑" w:eastAsia="微软雅黑" w:cs="微软雅黑"/>
          <w:spacing w:val="2"/>
          <w:sz w:val="20"/>
          <w:szCs w:val="20"/>
        </w:rPr>
        <w:t xml:space="preserve">  </w:t>
      </w:r>
      <w:r>
        <w:rPr>
          <w:rFonts w:ascii="微软雅黑" w:hAnsi="微软雅黑" w:eastAsia="微软雅黑" w:cs="微软雅黑"/>
          <w:spacing w:val="2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1</w:t>
      </w:r>
      <w:r>
        <w:rPr>
          <w:rFonts w:ascii="微软雅黑" w:hAnsi="微软雅黑" w:eastAsia="微软雅黑" w:cs="微软雅黑"/>
          <w:spacing w:val="1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0</w:t>
      </w:r>
      <w:r>
        <w:rPr>
          <w:rFonts w:ascii="微软雅黑" w:hAnsi="微软雅黑" w:eastAsia="微软雅黑" w:cs="微软雅黑"/>
          <w:spacing w:val="1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spacing w:val="1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寸新秀组</w:t>
      </w:r>
    </w:p>
    <w:p>
      <w:pPr>
        <w:spacing w:line="317" w:lineRule="auto"/>
        <w:rPr>
          <w:rFonts w:ascii="Arial"/>
          <w:sz w:val="21"/>
        </w:rPr>
      </w:pPr>
    </w:p>
    <w:p>
      <w:pPr>
        <w:spacing w:before="87" w:line="232" w:lineRule="auto"/>
        <w:ind w:left="562" w:right="112" w:hanging="357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Arial" w:hAnsi="Arial" w:eastAsia="Arial" w:cs="Arial"/>
          <w:spacing w:val="4"/>
          <w:sz w:val="20"/>
          <w:szCs w:val="20"/>
        </w:rPr>
        <w:t xml:space="preserve">5.3.1.  </w:t>
      </w:r>
      <w:r>
        <w:rPr>
          <w:rFonts w:ascii="微软雅黑" w:hAnsi="微软雅黑" w:eastAsia="微软雅黑" w:cs="微软雅黑"/>
          <w:spacing w:val="4"/>
          <w:sz w:val="20"/>
          <w:szCs w:val="20"/>
        </w:rPr>
        <w:t>必须使用国内外</w:t>
      </w:r>
      <w:r>
        <w:rPr>
          <w:rFonts w:ascii="微软雅黑" w:hAnsi="微软雅黑" w:eastAsia="微软雅黑" w:cs="微软雅黑"/>
          <w:spacing w:val="2"/>
          <w:sz w:val="20"/>
          <w:szCs w:val="20"/>
        </w:rPr>
        <w:t>摩托车或电动车量产型踏板式车架，  不允许使用双翼梁车架；  车架需</w:t>
      </w:r>
      <w:r>
        <w:rPr>
          <w:rFonts w:ascii="微软雅黑" w:hAnsi="微软雅黑" w:eastAsia="微软雅黑" w:cs="微软雅黑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spacing w:val="8"/>
          <w:sz w:val="20"/>
          <w:szCs w:val="20"/>
        </w:rPr>
        <w:t>保持原</w:t>
      </w:r>
      <w:r>
        <w:rPr>
          <w:rFonts w:ascii="微软雅黑" w:hAnsi="微软雅黑" w:eastAsia="微软雅黑" w:cs="微软雅黑"/>
          <w:spacing w:val="5"/>
          <w:sz w:val="20"/>
          <w:szCs w:val="20"/>
        </w:rPr>
        <w:t>装</w:t>
      </w:r>
      <w:r>
        <w:rPr>
          <w:rFonts w:ascii="微软雅黑" w:hAnsi="微软雅黑" w:eastAsia="微软雅黑" w:cs="微软雅黑"/>
          <w:spacing w:val="4"/>
          <w:sz w:val="20"/>
          <w:szCs w:val="20"/>
        </w:rPr>
        <w:t>外观，  可焊接加固车架钢性，  不允许对车架进行打孔切割等方式来减轻车身重</w:t>
      </w:r>
      <w:r>
        <w:rPr>
          <w:rFonts w:ascii="微软雅黑" w:hAnsi="微软雅黑" w:eastAsia="微软雅黑" w:cs="微软雅黑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spacing w:val="2"/>
          <w:sz w:val="20"/>
          <w:szCs w:val="20"/>
        </w:rPr>
        <w:t>量。</w:t>
      </w:r>
    </w:p>
    <w:p>
      <w:pPr>
        <w:spacing w:before="1" w:line="186" w:lineRule="auto"/>
        <w:ind w:left="205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Arial" w:hAnsi="Arial" w:eastAsia="Arial" w:cs="Arial"/>
          <w:spacing w:val="5"/>
          <w:sz w:val="20"/>
          <w:szCs w:val="20"/>
        </w:rPr>
        <w:t>5</w:t>
      </w:r>
      <w:r>
        <w:rPr>
          <w:rFonts w:ascii="Arial" w:hAnsi="Arial" w:eastAsia="Arial" w:cs="Arial"/>
          <w:spacing w:val="4"/>
          <w:sz w:val="20"/>
          <w:szCs w:val="20"/>
        </w:rPr>
        <w:t xml:space="preserve">.3.2.  </w:t>
      </w:r>
      <w:r>
        <w:rPr>
          <w:rFonts w:ascii="微软雅黑" w:hAnsi="微软雅黑" w:eastAsia="微软雅黑" w:cs="微软雅黑"/>
          <w:spacing w:val="4"/>
          <w:sz w:val="20"/>
          <w:szCs w:val="20"/>
        </w:rPr>
        <w:t>前后轮毂直径不得超过  10 英寸。</w:t>
      </w:r>
    </w:p>
    <w:p>
      <w:pPr>
        <w:spacing w:before="77" w:line="239" w:lineRule="auto"/>
        <w:ind w:left="205" w:right="654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Arial" w:hAnsi="Arial" w:eastAsia="Arial" w:cs="Arial"/>
          <w:spacing w:val="1"/>
          <w:sz w:val="20"/>
          <w:szCs w:val="20"/>
        </w:rPr>
        <w:t xml:space="preserve">5.3.3.  </w:t>
      </w:r>
      <w:r>
        <w:rPr>
          <w:rFonts w:ascii="微软雅黑" w:hAnsi="微软雅黑" w:eastAsia="微软雅黑" w:cs="微软雅黑"/>
          <w:spacing w:val="1"/>
          <w:sz w:val="20"/>
          <w:szCs w:val="20"/>
        </w:rPr>
        <w:t>前减震可改装或更换 。前叉三角板可改装或更换，  需与车架原装外观保持一致</w:t>
      </w:r>
      <w:r>
        <w:rPr>
          <w:rFonts w:ascii="微软雅黑" w:hAnsi="微软雅黑" w:eastAsia="微软雅黑" w:cs="微软雅黑"/>
          <w:sz w:val="20"/>
          <w:szCs w:val="20"/>
        </w:rPr>
        <w:t xml:space="preserve">。 </w:t>
      </w:r>
      <w:r>
        <w:rPr>
          <w:rFonts w:ascii="Arial" w:hAnsi="Arial" w:eastAsia="Arial" w:cs="Arial"/>
          <w:spacing w:val="-1"/>
          <w:sz w:val="20"/>
          <w:szCs w:val="20"/>
        </w:rPr>
        <w:t xml:space="preserve">5.3.4.  </w:t>
      </w:r>
      <w:r>
        <w:rPr>
          <w:rFonts w:ascii="微软雅黑" w:hAnsi="微软雅黑" w:eastAsia="微软雅黑" w:cs="微软雅黑"/>
          <w:spacing w:val="-1"/>
          <w:sz w:val="20"/>
          <w:szCs w:val="20"/>
        </w:rPr>
        <w:t>驱动电机只允许使用后轮驱动电机，   电机磁缸宽度 60mm  以下  (含 60m</w:t>
      </w:r>
      <w:r>
        <w:rPr>
          <w:rFonts w:ascii="微软雅黑" w:hAnsi="微软雅黑" w:eastAsia="微软雅黑" w:cs="微软雅黑"/>
          <w:sz w:val="20"/>
          <w:szCs w:val="20"/>
        </w:rPr>
        <w:t>m</w:t>
      </w:r>
      <w:r>
        <w:rPr>
          <w:rFonts w:ascii="微软雅黑" w:hAnsi="微软雅黑" w:eastAsia="微软雅黑" w:cs="微软雅黑"/>
          <w:spacing w:val="-1"/>
          <w:sz w:val="20"/>
          <w:szCs w:val="20"/>
        </w:rPr>
        <w:t>)  。</w:t>
      </w:r>
      <w:r>
        <w:rPr>
          <w:rFonts w:ascii="微软雅黑" w:hAnsi="微软雅黑" w:eastAsia="微软雅黑" w:cs="微软雅黑"/>
          <w:sz w:val="20"/>
          <w:szCs w:val="20"/>
        </w:rPr>
        <w:t xml:space="preserve">  </w:t>
      </w:r>
      <w:r>
        <w:rPr>
          <w:rFonts w:ascii="Arial" w:hAnsi="Arial" w:eastAsia="Arial" w:cs="Arial"/>
          <w:spacing w:val="4"/>
          <w:sz w:val="20"/>
          <w:szCs w:val="20"/>
        </w:rPr>
        <w:t xml:space="preserve">5.3.5. </w:t>
      </w:r>
      <w:r>
        <w:rPr>
          <w:rFonts w:ascii="Arial" w:hAnsi="Arial" w:eastAsia="Arial" w:cs="Arial"/>
          <w:spacing w:val="2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spacing w:val="2"/>
          <w:sz w:val="20"/>
          <w:szCs w:val="20"/>
        </w:rPr>
        <w:t>电池容量不限，  满电电压不得超过 88 伏。</w:t>
      </w:r>
    </w:p>
    <w:p>
      <w:pPr>
        <w:spacing w:before="1" w:line="217" w:lineRule="auto"/>
        <w:ind w:left="205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Arial" w:hAnsi="Arial" w:eastAsia="Arial" w:cs="Arial"/>
          <w:spacing w:val="-1"/>
          <w:sz w:val="20"/>
          <w:szCs w:val="20"/>
        </w:rPr>
        <w:t xml:space="preserve">5.3.6.  </w:t>
      </w:r>
      <w:r>
        <w:rPr>
          <w:rFonts w:ascii="微软雅黑" w:hAnsi="微软雅黑" w:eastAsia="微软雅黑" w:cs="微软雅黑"/>
          <w:spacing w:val="-1"/>
          <w:sz w:val="20"/>
          <w:szCs w:val="20"/>
        </w:rPr>
        <w:t>电源控制器可改装或更换，   品牌型号不</w:t>
      </w:r>
      <w:r>
        <w:rPr>
          <w:rFonts w:ascii="微软雅黑" w:hAnsi="微软雅黑" w:eastAsia="微软雅黑" w:cs="微软雅黑"/>
          <w:sz w:val="20"/>
          <w:szCs w:val="20"/>
        </w:rPr>
        <w:t>限。</w:t>
      </w:r>
    </w:p>
    <w:p>
      <w:pPr>
        <w:spacing w:before="32" w:line="217" w:lineRule="auto"/>
        <w:ind w:left="205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Arial" w:hAnsi="Arial" w:eastAsia="Arial" w:cs="Arial"/>
          <w:spacing w:val="1"/>
          <w:sz w:val="20"/>
          <w:szCs w:val="20"/>
        </w:rPr>
        <w:t>5.3</w:t>
      </w:r>
      <w:r>
        <w:rPr>
          <w:rFonts w:ascii="Arial" w:hAnsi="Arial" w:eastAsia="Arial" w:cs="Arial"/>
          <w:sz w:val="20"/>
          <w:szCs w:val="20"/>
        </w:rPr>
        <w:t xml:space="preserve">.7.  </w:t>
      </w:r>
      <w:r>
        <w:rPr>
          <w:rFonts w:ascii="微软雅黑" w:hAnsi="微软雅黑" w:eastAsia="微软雅黑" w:cs="微软雅黑"/>
          <w:sz w:val="20"/>
          <w:szCs w:val="20"/>
        </w:rPr>
        <w:t>加装电源总开关，  清晰标示开关位置，  保障救援人员及时切断电源施救。</w:t>
      </w:r>
    </w:p>
    <w:p>
      <w:pPr>
        <w:spacing w:before="32" w:line="234" w:lineRule="auto"/>
        <w:ind w:left="565" w:right="112" w:hanging="360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Arial" w:hAnsi="Arial" w:eastAsia="Arial" w:cs="Arial"/>
          <w:spacing w:val="2"/>
          <w:sz w:val="20"/>
          <w:szCs w:val="20"/>
        </w:rPr>
        <w:t xml:space="preserve">5.3.8.  </w:t>
      </w:r>
      <w:r>
        <w:rPr>
          <w:rFonts w:ascii="微软雅黑" w:hAnsi="微软雅黑" w:eastAsia="微软雅黑" w:cs="微软雅黑"/>
          <w:spacing w:val="2"/>
          <w:sz w:val="20"/>
          <w:szCs w:val="20"/>
        </w:rPr>
        <w:t>圈速计时器 、</w:t>
      </w:r>
      <w:r>
        <w:rPr>
          <w:rFonts w:ascii="微软雅黑" w:hAnsi="微软雅黑" w:eastAsia="微软雅黑" w:cs="微软雅黑"/>
          <w:sz w:val="20"/>
          <w:szCs w:val="20"/>
        </w:rPr>
        <w:t>GPS</w:t>
      </w:r>
      <w:r>
        <w:rPr>
          <w:rFonts w:ascii="微软雅黑" w:hAnsi="微软雅黑" w:eastAsia="微软雅黑" w:cs="微软雅黑"/>
          <w:spacing w:val="2"/>
          <w:sz w:val="20"/>
          <w:szCs w:val="20"/>
        </w:rPr>
        <w:t xml:space="preserve"> 记录仪 、车辆数据记录仪的设备是允许</w:t>
      </w:r>
      <w:r>
        <w:rPr>
          <w:rFonts w:ascii="微软雅黑" w:hAnsi="微软雅黑" w:eastAsia="微软雅黑" w:cs="微软雅黑"/>
          <w:spacing w:val="1"/>
          <w:sz w:val="20"/>
          <w:szCs w:val="20"/>
        </w:rPr>
        <w:t>安装的，  但必须牢固固定在</w:t>
      </w:r>
      <w:r>
        <w:rPr>
          <w:rFonts w:ascii="微软雅黑" w:hAnsi="微软雅黑" w:eastAsia="微软雅黑" w:cs="微软雅黑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spacing w:val="10"/>
          <w:sz w:val="20"/>
          <w:szCs w:val="20"/>
        </w:rPr>
        <w:t>车</w:t>
      </w:r>
      <w:r>
        <w:rPr>
          <w:rFonts w:ascii="微软雅黑" w:hAnsi="微软雅黑" w:eastAsia="微软雅黑" w:cs="微软雅黑"/>
          <w:spacing w:val="7"/>
          <w:sz w:val="20"/>
          <w:szCs w:val="20"/>
        </w:rPr>
        <w:t>架</w:t>
      </w:r>
      <w:r>
        <w:rPr>
          <w:rFonts w:ascii="微软雅黑" w:hAnsi="微软雅黑" w:eastAsia="微软雅黑" w:cs="微软雅黑"/>
          <w:spacing w:val="5"/>
          <w:sz w:val="20"/>
          <w:szCs w:val="20"/>
        </w:rPr>
        <w:t>或前转向机构上。</w:t>
      </w:r>
    </w:p>
    <w:p>
      <w:pPr>
        <w:spacing w:before="3" w:line="233" w:lineRule="auto"/>
        <w:ind w:left="563" w:right="112" w:hanging="358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Arial" w:hAnsi="Arial" w:eastAsia="Arial" w:cs="Arial"/>
          <w:spacing w:val="4"/>
          <w:sz w:val="20"/>
          <w:szCs w:val="20"/>
        </w:rPr>
        <w:t xml:space="preserve">5.3.9.  </w:t>
      </w:r>
      <w:r>
        <w:rPr>
          <w:rFonts w:ascii="微软雅黑" w:hAnsi="微软雅黑" w:eastAsia="微软雅黑" w:cs="微软雅黑"/>
          <w:spacing w:val="4"/>
          <w:sz w:val="20"/>
          <w:szCs w:val="20"/>
        </w:rPr>
        <w:t>可安装摄像头，</w:t>
      </w:r>
      <w:r>
        <w:rPr>
          <w:rFonts w:ascii="微软雅黑" w:hAnsi="微软雅黑" w:eastAsia="微软雅黑" w:cs="微软雅黑"/>
          <w:spacing w:val="2"/>
          <w:sz w:val="20"/>
          <w:szCs w:val="20"/>
        </w:rPr>
        <w:t xml:space="preserve">  但必须安装于包围壳以内，  不允许安装任何暴露在车身以外的摄像装</w:t>
      </w:r>
      <w:r>
        <w:rPr>
          <w:rFonts w:ascii="微软雅黑" w:hAnsi="微软雅黑" w:eastAsia="微软雅黑" w:cs="微软雅黑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spacing w:val="-8"/>
          <w:sz w:val="20"/>
          <w:szCs w:val="20"/>
        </w:rPr>
        <w:t>置 。  防止散落于赛道中。</w:t>
      </w:r>
    </w:p>
    <w:p>
      <w:pPr>
        <w:spacing w:before="3" w:line="234" w:lineRule="auto"/>
        <w:ind w:left="568" w:right="114" w:hanging="363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Arial" w:hAnsi="Arial" w:eastAsia="Arial" w:cs="Arial"/>
          <w:spacing w:val="-2"/>
          <w:sz w:val="20"/>
          <w:szCs w:val="20"/>
        </w:rPr>
        <w:t xml:space="preserve">5.3.10.    </w:t>
      </w:r>
      <w:r>
        <w:rPr>
          <w:rFonts w:ascii="微软雅黑" w:hAnsi="微软雅黑" w:eastAsia="微软雅黑" w:cs="微软雅黑"/>
          <w:spacing w:val="-2"/>
          <w:sz w:val="20"/>
          <w:szCs w:val="20"/>
        </w:rPr>
        <w:t>使用生产性有纹轮胎</w:t>
      </w:r>
      <w:r>
        <w:rPr>
          <w:rFonts w:ascii="微软雅黑" w:hAnsi="微软雅黑" w:eastAsia="微软雅黑" w:cs="微软雅黑"/>
          <w:spacing w:val="-1"/>
          <w:sz w:val="20"/>
          <w:szCs w:val="20"/>
        </w:rPr>
        <w:t>，  不允许手工修改轮胎花纹；   当比赛出示“雨地”牌，  则可使</w:t>
      </w:r>
      <w:r>
        <w:rPr>
          <w:rFonts w:ascii="微软雅黑" w:hAnsi="微软雅黑" w:eastAsia="微软雅黑" w:cs="微软雅黑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spacing w:val="5"/>
          <w:sz w:val="20"/>
          <w:szCs w:val="20"/>
        </w:rPr>
        <w:t>用比赛专用雨胎</w:t>
      </w:r>
      <w:r>
        <w:rPr>
          <w:rFonts w:ascii="微软雅黑" w:hAnsi="微软雅黑" w:eastAsia="微软雅黑" w:cs="微软雅黑"/>
          <w:spacing w:val="4"/>
          <w:sz w:val="20"/>
          <w:szCs w:val="20"/>
        </w:rPr>
        <w:t>。</w:t>
      </w:r>
    </w:p>
    <w:p>
      <w:pPr>
        <w:spacing w:before="14" w:line="303" w:lineRule="exact"/>
        <w:ind w:left="2"/>
        <w:rPr>
          <w:rFonts w:ascii="微软雅黑" w:hAnsi="微软雅黑" w:eastAsia="微软雅黑" w:cs="微软雅黑"/>
          <w:sz w:val="17"/>
          <w:szCs w:val="17"/>
        </w:rPr>
      </w:pPr>
      <w:r>
        <w:rPr>
          <w:rFonts w:ascii="微软雅黑" w:hAnsi="微软雅黑" w:eastAsia="微软雅黑" w:cs="微软雅黑"/>
          <w:position w:val="6"/>
          <w:sz w:val="17"/>
          <w:szCs w:val="17"/>
        </w:rPr>
        <w:t>Website</w:t>
      </w:r>
      <w:r>
        <w:rPr>
          <w:rFonts w:ascii="微软雅黑" w:hAnsi="微软雅黑" w:eastAsia="微软雅黑" w:cs="微软雅黑"/>
          <w:spacing w:val="47"/>
          <w:position w:val="6"/>
          <w:sz w:val="17"/>
          <w:szCs w:val="17"/>
        </w:rPr>
        <w:t xml:space="preserve"> </w:t>
      </w:r>
      <w:r>
        <w:fldChar w:fldCharType="begin"/>
      </w:r>
      <w:r>
        <w:instrText xml:space="preserve"> HYPERLINK "http://www.hmdracing.com/" </w:instrText>
      </w:r>
      <w:r>
        <w:fldChar w:fldCharType="separate"/>
      </w:r>
      <w:r>
        <w:rPr>
          <w:rFonts w:ascii="微软雅黑" w:hAnsi="微软雅黑" w:eastAsia="微软雅黑" w:cs="微软雅黑"/>
          <w:position w:val="6"/>
          <w:sz w:val="17"/>
          <w:szCs w:val="17"/>
        </w:rPr>
        <w:t>www</w:t>
      </w:r>
      <w:r>
        <w:rPr>
          <w:rFonts w:ascii="微软雅黑" w:hAnsi="微软雅黑" w:eastAsia="微软雅黑" w:cs="微软雅黑"/>
          <w:spacing w:val="47"/>
          <w:position w:val="6"/>
          <w:sz w:val="17"/>
          <w:szCs w:val="17"/>
        </w:rPr>
        <w:t>.</w:t>
      </w:r>
      <w:r>
        <w:rPr>
          <w:rFonts w:ascii="微软雅黑" w:hAnsi="微软雅黑" w:eastAsia="微软雅黑" w:cs="微软雅黑"/>
          <w:position w:val="6"/>
          <w:sz w:val="17"/>
          <w:szCs w:val="17"/>
        </w:rPr>
        <w:t>hmdracing</w:t>
      </w:r>
      <w:r>
        <w:rPr>
          <w:rFonts w:ascii="微软雅黑" w:hAnsi="微软雅黑" w:eastAsia="微软雅黑" w:cs="微软雅黑"/>
          <w:spacing w:val="46"/>
          <w:position w:val="6"/>
          <w:sz w:val="17"/>
          <w:szCs w:val="17"/>
        </w:rPr>
        <w:t>.</w:t>
      </w:r>
      <w:r>
        <w:rPr>
          <w:rFonts w:ascii="微软雅黑" w:hAnsi="微软雅黑" w:eastAsia="微软雅黑" w:cs="微软雅黑"/>
          <w:position w:val="6"/>
          <w:sz w:val="17"/>
          <w:szCs w:val="17"/>
        </w:rPr>
        <w:t>com</w:t>
      </w:r>
      <w:r>
        <w:rPr>
          <w:rFonts w:ascii="微软雅黑" w:hAnsi="微软雅黑" w:eastAsia="微软雅黑" w:cs="微软雅黑"/>
          <w:position w:val="6"/>
          <w:sz w:val="17"/>
          <w:szCs w:val="17"/>
        </w:rPr>
        <w:fldChar w:fldCharType="end"/>
      </w:r>
    </w:p>
    <w:p>
      <w:pPr>
        <w:spacing w:line="208" w:lineRule="auto"/>
        <w:ind w:left="2"/>
        <w:rPr>
          <w:rFonts w:ascii="微软雅黑" w:hAnsi="微软雅黑" w:eastAsia="微软雅黑" w:cs="微软雅黑"/>
          <w:sz w:val="17"/>
          <w:szCs w:val="17"/>
        </w:rPr>
      </w:pPr>
      <w:r>
        <w:rPr>
          <w:rFonts w:ascii="微软雅黑" w:hAnsi="微软雅黑" w:eastAsia="微软雅黑" w:cs="微软雅黑"/>
          <w:sz w:val="17"/>
          <w:szCs w:val="17"/>
        </w:rPr>
        <w:t>Wechat</w:t>
      </w:r>
      <w:r>
        <w:rPr>
          <w:rFonts w:ascii="微软雅黑" w:hAnsi="微软雅黑" w:eastAsia="微软雅黑" w:cs="微软雅黑"/>
          <w:spacing w:val="14"/>
          <w:sz w:val="17"/>
          <w:szCs w:val="17"/>
        </w:rPr>
        <w:t xml:space="preserve"> </w:t>
      </w:r>
      <w:r>
        <w:rPr>
          <w:rFonts w:ascii="微软雅黑" w:hAnsi="微软雅黑" w:eastAsia="微软雅黑" w:cs="微软雅黑"/>
          <w:spacing w:val="11"/>
          <w:sz w:val="17"/>
          <w:szCs w:val="17"/>
        </w:rPr>
        <w:t xml:space="preserve">黑名單部品 </w:t>
      </w:r>
      <w:r>
        <w:rPr>
          <w:rFonts w:ascii="微软雅黑" w:hAnsi="微软雅黑" w:eastAsia="微软雅黑" w:cs="微软雅黑"/>
          <w:sz w:val="17"/>
          <w:szCs w:val="17"/>
        </w:rPr>
        <w:t>Tel</w:t>
      </w:r>
      <w:r>
        <w:rPr>
          <w:rFonts w:ascii="微软雅黑" w:hAnsi="微软雅黑" w:eastAsia="微软雅黑" w:cs="微软雅黑"/>
          <w:spacing w:val="11"/>
          <w:sz w:val="17"/>
          <w:szCs w:val="17"/>
        </w:rPr>
        <w:t>: 13276868797</w:t>
      </w:r>
    </w:p>
    <w:p>
      <w:pPr>
        <w:spacing w:before="1" w:line="228" w:lineRule="auto"/>
        <w:rPr>
          <w:rFonts w:ascii="Times New Roman" w:hAnsi="Times New Roman" w:eastAsia="Times New Roman" w:cs="Times New Roman"/>
          <w:sz w:val="19"/>
          <w:szCs w:val="19"/>
        </w:rPr>
      </w:pPr>
      <w:r>
        <w:rPr>
          <w:rFonts w:ascii="微软雅黑" w:hAnsi="微软雅黑" w:eastAsia="微软雅黑" w:cs="微软雅黑"/>
          <w:sz w:val="17"/>
          <w:szCs w:val="17"/>
        </w:rPr>
        <w:t>Address</w:t>
      </w:r>
      <w:r>
        <w:rPr>
          <w:rFonts w:ascii="微软雅黑" w:hAnsi="微软雅黑" w:eastAsia="微软雅黑" w:cs="微软雅黑"/>
          <w:spacing w:val="10"/>
          <w:sz w:val="17"/>
          <w:szCs w:val="17"/>
        </w:rPr>
        <w:t xml:space="preserve"> 浙江省台州市路橋區古玩城雙水路 981 号 2</w:t>
      </w:r>
      <w:r>
        <w:rPr>
          <w:rFonts w:ascii="微软雅黑" w:hAnsi="微软雅黑" w:eastAsia="微软雅黑" w:cs="微软雅黑"/>
          <w:sz w:val="17"/>
          <w:szCs w:val="17"/>
        </w:rPr>
        <w:t>F</w:t>
      </w:r>
      <w:r>
        <w:rPr>
          <w:rFonts w:ascii="微软雅黑" w:hAnsi="微软雅黑" w:eastAsia="微软雅黑" w:cs="微软雅黑"/>
          <w:spacing w:val="10"/>
          <w:sz w:val="17"/>
          <w:szCs w:val="17"/>
        </w:rPr>
        <w:t xml:space="preserve">    </w:t>
      </w:r>
      <w:r>
        <w:rPr>
          <w:rFonts w:ascii="Times New Roman" w:hAnsi="Times New Roman" w:eastAsia="Times New Roman" w:cs="Times New Roman"/>
          <w:spacing w:val="7"/>
          <w:position w:val="4"/>
          <w:sz w:val="19"/>
          <w:szCs w:val="19"/>
        </w:rPr>
        <w:t>4</w:t>
      </w:r>
    </w:p>
    <w:p>
      <w:pPr>
        <w:spacing w:before="35" w:line="212" w:lineRule="auto"/>
        <w:ind w:left="2393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color w:val="F60202"/>
          <w:spacing w:val="6"/>
          <w:sz w:val="31"/>
          <w:szCs w:val="31"/>
        </w:rPr>
        <w:t>黑</w:t>
      </w:r>
      <w:r>
        <w:rPr>
          <w:rFonts w:ascii="微软雅黑" w:hAnsi="微软雅黑" w:eastAsia="微软雅黑" w:cs="微软雅黑"/>
          <w:color w:val="F60202"/>
          <w:spacing w:val="5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color w:val="F60202"/>
          <w:spacing w:val="3"/>
          <w:sz w:val="31"/>
          <w:szCs w:val="31"/>
        </w:rPr>
        <w:t xml:space="preserve">名单 部 品  </w:t>
      </w:r>
      <w:r>
        <w:rPr>
          <w:rFonts w:ascii="Arial" w:hAnsi="Arial" w:eastAsia="Arial" w:cs="Arial"/>
          <w:color w:val="F60202"/>
          <w:spacing w:val="3"/>
          <w:sz w:val="31"/>
          <w:szCs w:val="31"/>
        </w:rPr>
        <w:t xml:space="preserve">·  </w:t>
      </w:r>
      <w:r>
        <w:rPr>
          <w:rFonts w:ascii="微软雅黑" w:hAnsi="微软雅黑" w:eastAsia="微软雅黑" w:cs="微软雅黑"/>
          <w:color w:val="F60202"/>
          <w:spacing w:val="3"/>
          <w:sz w:val="31"/>
          <w:szCs w:val="31"/>
        </w:rPr>
        <w:t>制 造 冠 军</w:t>
      </w:r>
    </w:p>
    <w:p>
      <w:pPr>
        <w:sectPr>
          <w:pgSz w:w="12240" w:h="15840"/>
          <w:pgMar w:top="170" w:right="1745" w:bottom="0" w:left="1800" w:header="0" w:footer="0" w:gutter="0"/>
          <w:cols w:space="720" w:num="1"/>
        </w:sectPr>
      </w:pPr>
    </w:p>
    <w:p>
      <w:pPr>
        <w:spacing w:line="937" w:lineRule="exact"/>
        <w:ind w:left="112"/>
        <w:rPr>
          <w:rFonts w:ascii="Arial" w:hAnsi="Arial" w:eastAsia="Arial" w:cs="Arial"/>
          <w:sz w:val="17"/>
          <w:szCs w:val="17"/>
        </w:rPr>
      </w:pPr>
      <w:r>
        <w:rPr>
          <w:rFonts w:ascii="Arial" w:hAnsi="Arial" w:eastAsia="Arial" w:cs="Arial"/>
          <w:position w:val="-14"/>
          <w:sz w:val="17"/>
          <w:szCs w:val="17"/>
        </w:rPr>
        <w:drawing>
          <wp:inline distT="0" distB="0" distL="0" distR="0">
            <wp:extent cx="1325245" cy="563880"/>
            <wp:effectExtent l="0" t="0" r="0" b="0"/>
            <wp:docPr id="13" name="IM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 1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25879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eastAsia="Arial" w:cs="Arial"/>
          <w:b/>
          <w:bCs/>
          <w:position w:val="-14"/>
          <w:sz w:val="17"/>
          <w:szCs w:val="17"/>
        </w:rPr>
        <w:t>At</w:t>
      </w:r>
      <w:r>
        <w:rPr>
          <w:rFonts w:ascii="Arial" w:hAnsi="Arial" w:eastAsia="Arial" w:cs="Arial"/>
          <w:spacing w:val="16"/>
          <w:position w:val="-14"/>
          <w:sz w:val="17"/>
          <w:szCs w:val="17"/>
        </w:rPr>
        <w:t xml:space="preserve"> </w:t>
      </w:r>
      <w:r>
        <w:rPr>
          <w:rFonts w:ascii="Arial" w:hAnsi="Arial" w:eastAsia="Arial" w:cs="Arial"/>
          <w:b/>
          <w:bCs/>
          <w:position w:val="-14"/>
          <w:sz w:val="17"/>
          <w:szCs w:val="17"/>
        </w:rPr>
        <w:t>HMD</w:t>
      </w:r>
      <w:r>
        <w:rPr>
          <w:rFonts w:ascii="Arial" w:hAnsi="Arial" w:eastAsia="Arial" w:cs="Arial"/>
          <w:spacing w:val="16"/>
          <w:position w:val="-14"/>
          <w:sz w:val="17"/>
          <w:szCs w:val="17"/>
        </w:rPr>
        <w:t xml:space="preserve"> </w:t>
      </w:r>
      <w:r>
        <w:rPr>
          <w:rFonts w:ascii="Arial" w:hAnsi="Arial" w:eastAsia="Arial" w:cs="Arial"/>
          <w:b/>
          <w:bCs/>
          <w:position w:val="-14"/>
          <w:sz w:val="17"/>
          <w:szCs w:val="17"/>
        </w:rPr>
        <w:t>the</w:t>
      </w:r>
      <w:r>
        <w:rPr>
          <w:rFonts w:ascii="Arial" w:hAnsi="Arial" w:eastAsia="Arial" w:cs="Arial"/>
          <w:spacing w:val="16"/>
          <w:position w:val="-14"/>
          <w:sz w:val="17"/>
          <w:szCs w:val="17"/>
        </w:rPr>
        <w:t xml:space="preserve"> </w:t>
      </w:r>
      <w:r>
        <w:rPr>
          <w:rFonts w:ascii="Arial" w:hAnsi="Arial" w:eastAsia="Arial" w:cs="Arial"/>
          <w:b/>
          <w:bCs/>
          <w:position w:val="-14"/>
          <w:sz w:val="17"/>
          <w:szCs w:val="17"/>
        </w:rPr>
        <w:t>aim</w:t>
      </w:r>
      <w:r>
        <w:rPr>
          <w:rFonts w:ascii="Arial" w:hAnsi="Arial" w:eastAsia="Arial" w:cs="Arial"/>
          <w:spacing w:val="16"/>
          <w:position w:val="-14"/>
          <w:sz w:val="17"/>
          <w:szCs w:val="17"/>
        </w:rPr>
        <w:t xml:space="preserve"> </w:t>
      </w:r>
      <w:r>
        <w:rPr>
          <w:rFonts w:ascii="Arial" w:hAnsi="Arial" w:eastAsia="Arial" w:cs="Arial"/>
          <w:b/>
          <w:bCs/>
          <w:position w:val="-14"/>
          <w:sz w:val="17"/>
          <w:szCs w:val="17"/>
        </w:rPr>
        <w:t>is</w:t>
      </w:r>
      <w:r>
        <w:rPr>
          <w:rFonts w:ascii="Arial" w:hAnsi="Arial" w:eastAsia="Arial" w:cs="Arial"/>
          <w:spacing w:val="16"/>
          <w:position w:val="-14"/>
          <w:sz w:val="17"/>
          <w:szCs w:val="17"/>
        </w:rPr>
        <w:t xml:space="preserve"> </w:t>
      </w:r>
      <w:r>
        <w:rPr>
          <w:rFonts w:ascii="Arial" w:hAnsi="Arial" w:eastAsia="Arial" w:cs="Arial"/>
          <w:b/>
          <w:bCs/>
          <w:position w:val="-14"/>
          <w:sz w:val="17"/>
          <w:szCs w:val="17"/>
        </w:rPr>
        <w:t>to</w:t>
      </w:r>
      <w:r>
        <w:rPr>
          <w:rFonts w:ascii="Arial" w:hAnsi="Arial" w:eastAsia="Arial" w:cs="Arial"/>
          <w:spacing w:val="16"/>
          <w:position w:val="-14"/>
          <w:sz w:val="17"/>
          <w:szCs w:val="17"/>
        </w:rPr>
        <w:t xml:space="preserve"> </w:t>
      </w:r>
      <w:r>
        <w:rPr>
          <w:rFonts w:ascii="Arial" w:hAnsi="Arial" w:eastAsia="Arial" w:cs="Arial"/>
          <w:b/>
          <w:bCs/>
          <w:position w:val="-14"/>
          <w:sz w:val="17"/>
          <w:szCs w:val="17"/>
        </w:rPr>
        <w:t>fight</w:t>
      </w:r>
      <w:r>
        <w:rPr>
          <w:rFonts w:ascii="Arial" w:hAnsi="Arial" w:eastAsia="Arial" w:cs="Arial"/>
          <w:spacing w:val="16"/>
          <w:position w:val="-14"/>
          <w:sz w:val="17"/>
          <w:szCs w:val="17"/>
        </w:rPr>
        <w:t xml:space="preserve"> </w:t>
      </w:r>
      <w:r>
        <w:rPr>
          <w:rFonts w:ascii="Arial" w:hAnsi="Arial" w:eastAsia="Arial" w:cs="Arial"/>
          <w:b/>
          <w:bCs/>
          <w:position w:val="-14"/>
          <w:sz w:val="17"/>
          <w:szCs w:val="17"/>
        </w:rPr>
        <w:t>for</w:t>
      </w:r>
      <w:r>
        <w:rPr>
          <w:rFonts w:ascii="Arial" w:hAnsi="Arial" w:eastAsia="Arial" w:cs="Arial"/>
          <w:spacing w:val="16"/>
          <w:position w:val="-14"/>
          <w:sz w:val="17"/>
          <w:szCs w:val="17"/>
        </w:rPr>
        <w:t xml:space="preserve"> </w:t>
      </w:r>
      <w:r>
        <w:rPr>
          <w:rFonts w:ascii="Arial" w:hAnsi="Arial" w:eastAsia="Arial" w:cs="Arial"/>
          <w:b/>
          <w:bCs/>
          <w:position w:val="-14"/>
          <w:sz w:val="17"/>
          <w:szCs w:val="17"/>
        </w:rPr>
        <w:t>every</w:t>
      </w:r>
      <w:r>
        <w:rPr>
          <w:rFonts w:ascii="Arial" w:hAnsi="Arial" w:eastAsia="Arial" w:cs="Arial"/>
          <w:spacing w:val="16"/>
          <w:position w:val="-14"/>
          <w:sz w:val="17"/>
          <w:szCs w:val="17"/>
        </w:rPr>
        <w:t xml:space="preserve"> </w:t>
      </w:r>
      <w:r>
        <w:rPr>
          <w:rFonts w:ascii="Arial" w:hAnsi="Arial" w:eastAsia="Arial" w:cs="Arial"/>
          <w:b/>
          <w:bCs/>
          <w:position w:val="-14"/>
          <w:sz w:val="17"/>
          <w:szCs w:val="17"/>
        </w:rPr>
        <w:t>title</w:t>
      </w:r>
      <w:r>
        <w:rPr>
          <w:rFonts w:ascii="Arial" w:hAnsi="Arial" w:eastAsia="Arial" w:cs="Arial"/>
          <w:b/>
          <w:bCs/>
          <w:spacing w:val="15"/>
          <w:position w:val="-14"/>
          <w:sz w:val="17"/>
          <w:szCs w:val="17"/>
        </w:rPr>
        <w:t>.</w:t>
      </w:r>
    </w:p>
    <w:p>
      <w:pPr>
        <w:spacing w:line="276" w:lineRule="auto"/>
        <w:rPr>
          <w:rFonts w:ascii="Arial"/>
          <w:sz w:val="21"/>
        </w:rPr>
      </w:pPr>
    </w:p>
    <w:p>
      <w:pPr>
        <w:spacing w:before="85" w:line="235" w:lineRule="auto"/>
        <w:ind w:left="677" w:right="166" w:hanging="359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Arial" w:hAnsi="Arial" w:eastAsia="Arial" w:cs="Arial"/>
          <w:spacing w:val="12"/>
          <w:sz w:val="20"/>
          <w:szCs w:val="20"/>
        </w:rPr>
        <w:t>5.3.1</w:t>
      </w:r>
      <w:r>
        <w:rPr>
          <w:rFonts w:ascii="Arial" w:hAnsi="Arial" w:eastAsia="Arial" w:cs="Arial"/>
          <w:spacing w:val="6"/>
          <w:sz w:val="20"/>
          <w:szCs w:val="20"/>
        </w:rPr>
        <w:t xml:space="preserve">1.    </w:t>
      </w:r>
      <w:r>
        <w:rPr>
          <w:rFonts w:ascii="微软雅黑" w:hAnsi="微软雅黑" w:eastAsia="微软雅黑" w:cs="微软雅黑"/>
          <w:spacing w:val="6"/>
          <w:sz w:val="20"/>
          <w:szCs w:val="20"/>
        </w:rPr>
        <w:t>前后刹车系统可改装或更换，   前碟盘直径不超过  245</w:t>
      </w:r>
      <w:r>
        <w:rPr>
          <w:rFonts w:ascii="微软雅黑" w:hAnsi="微软雅黑" w:eastAsia="微软雅黑" w:cs="微软雅黑"/>
          <w:sz w:val="20"/>
          <w:szCs w:val="20"/>
        </w:rPr>
        <w:t>mm</w:t>
      </w:r>
      <w:r>
        <w:rPr>
          <w:rFonts w:ascii="微软雅黑" w:hAnsi="微软雅黑" w:eastAsia="微软雅黑" w:cs="微软雅黑"/>
          <w:spacing w:val="6"/>
          <w:sz w:val="20"/>
          <w:szCs w:val="20"/>
        </w:rPr>
        <w:t>，   后碟盘直径不超过</w:t>
      </w:r>
      <w:r>
        <w:rPr>
          <w:rFonts w:ascii="微软雅黑" w:hAnsi="微软雅黑" w:eastAsia="微软雅黑" w:cs="微软雅黑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spacing w:val="-24"/>
          <w:sz w:val="20"/>
          <w:szCs w:val="20"/>
        </w:rPr>
        <w:t>2</w:t>
      </w:r>
      <w:r>
        <w:rPr>
          <w:rFonts w:ascii="微软雅黑" w:hAnsi="微软雅黑" w:eastAsia="微软雅黑" w:cs="微软雅黑"/>
          <w:spacing w:val="-21"/>
          <w:sz w:val="20"/>
          <w:szCs w:val="20"/>
        </w:rPr>
        <w:t>20mm；</w:t>
      </w:r>
    </w:p>
    <w:p>
      <w:pPr>
        <w:spacing w:line="186" w:lineRule="auto"/>
        <w:ind w:left="318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Arial" w:hAnsi="Arial" w:eastAsia="Arial" w:cs="Arial"/>
          <w:spacing w:val="13"/>
          <w:sz w:val="20"/>
          <w:szCs w:val="20"/>
        </w:rPr>
        <w:t>5</w:t>
      </w:r>
      <w:r>
        <w:rPr>
          <w:rFonts w:ascii="Arial" w:hAnsi="Arial" w:eastAsia="Arial" w:cs="Arial"/>
          <w:spacing w:val="7"/>
          <w:sz w:val="20"/>
          <w:szCs w:val="20"/>
        </w:rPr>
        <w:t xml:space="preserve">.3.12.    </w:t>
      </w:r>
      <w:r>
        <w:rPr>
          <w:rFonts w:ascii="微软雅黑" w:hAnsi="微软雅黑" w:eastAsia="微软雅黑" w:cs="微软雅黑"/>
          <w:spacing w:val="7"/>
          <w:sz w:val="20"/>
          <w:szCs w:val="20"/>
        </w:rPr>
        <w:t>赛车净重不低于 85 公斤。</w:t>
      </w:r>
    </w:p>
    <w:p>
      <w:pPr>
        <w:spacing w:before="76" w:line="187" w:lineRule="auto"/>
        <w:ind w:left="318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Arial" w:hAnsi="Arial" w:eastAsia="Arial" w:cs="Arial"/>
          <w:spacing w:val="12"/>
          <w:sz w:val="20"/>
          <w:szCs w:val="20"/>
        </w:rPr>
        <w:t>5.</w:t>
      </w:r>
      <w:r>
        <w:rPr>
          <w:rFonts w:ascii="Arial" w:hAnsi="Arial" w:eastAsia="Arial" w:cs="Arial"/>
          <w:spacing w:val="8"/>
          <w:sz w:val="20"/>
          <w:szCs w:val="20"/>
        </w:rPr>
        <w:t>3</w:t>
      </w:r>
      <w:r>
        <w:rPr>
          <w:rFonts w:ascii="Arial" w:hAnsi="Arial" w:eastAsia="Arial" w:cs="Arial"/>
          <w:spacing w:val="6"/>
          <w:sz w:val="20"/>
          <w:szCs w:val="20"/>
        </w:rPr>
        <w:t xml:space="preserve">.13.    </w:t>
      </w:r>
      <w:r>
        <w:rPr>
          <w:rFonts w:ascii="微软雅黑" w:hAnsi="微软雅黑" w:eastAsia="微软雅黑" w:cs="微软雅黑"/>
          <w:spacing w:val="6"/>
          <w:sz w:val="20"/>
          <w:szCs w:val="20"/>
        </w:rPr>
        <w:t>参赛车辆所有改装不得对参赛车手及其他人员带来安全隐患。</w:t>
      </w:r>
    </w:p>
    <w:p>
      <w:pPr>
        <w:spacing w:before="74" w:line="234" w:lineRule="auto"/>
        <w:ind w:left="682" w:right="53" w:hanging="364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Arial" w:hAnsi="Arial" w:eastAsia="Arial" w:cs="Arial"/>
          <w:spacing w:val="-2"/>
          <w:sz w:val="20"/>
          <w:szCs w:val="20"/>
        </w:rPr>
        <w:t xml:space="preserve">5.3.14.     </w:t>
      </w:r>
      <w:r>
        <w:rPr>
          <w:rFonts w:ascii="微软雅黑" w:hAnsi="微软雅黑" w:eastAsia="微软雅黑" w:cs="微软雅黑"/>
          <w:spacing w:val="-2"/>
          <w:sz w:val="20"/>
          <w:szCs w:val="20"/>
        </w:rPr>
        <w:t>以上未提及部分不允许改装，  如有疑问，   以书面形式提出《</w:t>
      </w:r>
      <w:r>
        <w:rPr>
          <w:rFonts w:ascii="微软雅黑" w:hAnsi="微软雅黑" w:eastAsia="微软雅黑" w:cs="微软雅黑"/>
          <w:spacing w:val="-1"/>
          <w:sz w:val="20"/>
          <w:szCs w:val="20"/>
        </w:rPr>
        <w:t>改装申请书》交由赛会，</w:t>
      </w:r>
      <w:r>
        <w:rPr>
          <w:rFonts w:ascii="微软雅黑" w:hAnsi="微软雅黑" w:eastAsia="微软雅黑" w:cs="微软雅黑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spacing w:val="6"/>
          <w:sz w:val="20"/>
          <w:szCs w:val="20"/>
        </w:rPr>
        <w:t>并以赛事主管及车检主管确认为准</w:t>
      </w:r>
      <w:r>
        <w:rPr>
          <w:rFonts w:ascii="微软雅黑" w:hAnsi="微软雅黑" w:eastAsia="微软雅黑" w:cs="微软雅黑"/>
          <w:spacing w:val="4"/>
          <w:sz w:val="20"/>
          <w:szCs w:val="20"/>
        </w:rPr>
        <w:t>。</w:t>
      </w:r>
    </w:p>
    <w:p>
      <w:pPr>
        <w:spacing w:before="315" w:line="187" w:lineRule="auto"/>
        <w:ind w:left="220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Arial" w:hAnsi="Arial" w:eastAsia="Arial" w:cs="Arial"/>
          <w:spacing w:val="12"/>
          <w:sz w:val="20"/>
          <w:szCs w:val="20"/>
        </w:rPr>
        <w:t>5</w:t>
      </w:r>
      <w:r>
        <w:rPr>
          <w:rFonts w:ascii="Arial" w:hAnsi="Arial" w:eastAsia="Arial" w:cs="Arial"/>
          <w:spacing w:val="7"/>
          <w:sz w:val="20"/>
          <w:szCs w:val="20"/>
        </w:rPr>
        <w:t>.4.</w:t>
      </w:r>
      <w:r>
        <w:rPr>
          <w:rFonts w:ascii="微软雅黑" w:hAnsi="微软雅黑" w:eastAsia="微软雅黑" w:cs="微软雅黑"/>
          <w:spacing w:val="7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雅迪电车组</w:t>
      </w:r>
    </w:p>
    <w:p>
      <w:pPr>
        <w:spacing w:line="251" w:lineRule="auto"/>
        <w:rPr>
          <w:rFonts w:ascii="Arial"/>
          <w:sz w:val="21"/>
        </w:rPr>
      </w:pPr>
    </w:p>
    <w:p>
      <w:pPr>
        <w:spacing w:before="85" w:line="213" w:lineRule="auto"/>
        <w:ind w:left="119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微软雅黑" w:hAnsi="微软雅黑" w:eastAsia="微软雅黑" w:cs="微软雅黑"/>
          <w:sz w:val="20"/>
          <w:szCs w:val="20"/>
        </w:rPr>
        <w:t>a</w:t>
      </w:r>
      <w:r>
        <w:rPr>
          <w:rFonts w:ascii="微软雅黑" w:hAnsi="微软雅黑" w:eastAsia="微软雅黑" w:cs="微软雅黑"/>
          <w:spacing w:val="5"/>
          <w:sz w:val="20"/>
          <w:szCs w:val="20"/>
        </w:rPr>
        <w:t xml:space="preserve">)  雅迪 </w:t>
      </w:r>
      <w:r>
        <w:rPr>
          <w:rFonts w:ascii="微软雅黑" w:hAnsi="微软雅黑" w:eastAsia="微软雅黑" w:cs="微软雅黑"/>
          <w:sz w:val="20"/>
          <w:szCs w:val="20"/>
        </w:rPr>
        <w:t>VFLY</w:t>
      </w:r>
      <w:r>
        <w:rPr>
          <w:rFonts w:ascii="微软雅黑" w:hAnsi="微软雅黑" w:eastAsia="微软雅黑" w:cs="微软雅黑"/>
          <w:spacing w:val="5"/>
          <w:sz w:val="20"/>
          <w:szCs w:val="20"/>
        </w:rPr>
        <w:t xml:space="preserve"> 跨骑组(统一车型</w:t>
      </w:r>
      <w:r>
        <w:rPr>
          <w:rFonts w:ascii="微软雅黑" w:hAnsi="微软雅黑" w:eastAsia="微软雅黑" w:cs="微软雅黑"/>
          <w:spacing w:val="2"/>
          <w:sz w:val="20"/>
          <w:szCs w:val="20"/>
        </w:rPr>
        <w:t>)</w:t>
      </w:r>
    </w:p>
    <w:p>
      <w:pPr>
        <w:spacing w:before="25" w:line="213" w:lineRule="auto"/>
        <w:ind w:left="115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微软雅黑" w:hAnsi="微软雅黑" w:eastAsia="微软雅黑" w:cs="微软雅黑"/>
          <w:sz w:val="20"/>
          <w:szCs w:val="20"/>
        </w:rPr>
        <w:t>b</w:t>
      </w:r>
      <w:r>
        <w:rPr>
          <w:rFonts w:ascii="微软雅黑" w:hAnsi="微软雅黑" w:eastAsia="微软雅黑" w:cs="微软雅黑"/>
          <w:spacing w:val="4"/>
          <w:sz w:val="20"/>
          <w:szCs w:val="20"/>
        </w:rPr>
        <w:t xml:space="preserve">)  雅迪 </w:t>
      </w:r>
      <w:r>
        <w:rPr>
          <w:rFonts w:ascii="微软雅黑" w:hAnsi="微软雅黑" w:eastAsia="微软雅黑" w:cs="微软雅黑"/>
          <w:sz w:val="20"/>
          <w:szCs w:val="20"/>
        </w:rPr>
        <w:t>VFLY</w:t>
      </w:r>
      <w:r>
        <w:rPr>
          <w:rFonts w:ascii="微软雅黑" w:hAnsi="微软雅黑" w:eastAsia="微软雅黑" w:cs="微软雅黑"/>
          <w:spacing w:val="4"/>
          <w:sz w:val="20"/>
          <w:szCs w:val="20"/>
        </w:rPr>
        <w:t xml:space="preserve"> 踏板组(统一车型)</w:t>
      </w:r>
    </w:p>
    <w:p>
      <w:pPr>
        <w:spacing w:before="303" w:line="217" w:lineRule="auto"/>
        <w:ind w:left="119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微软雅黑" w:hAnsi="微软雅黑" w:eastAsia="微软雅黑" w:cs="微软雅黑"/>
          <w:spacing w:val="1"/>
          <w:sz w:val="20"/>
          <w:szCs w:val="20"/>
        </w:rPr>
        <w:t>雅</w:t>
      </w:r>
      <w:r>
        <w:rPr>
          <w:rFonts w:ascii="微软雅黑" w:hAnsi="微软雅黑" w:eastAsia="微软雅黑" w:cs="微软雅黑"/>
          <w:sz w:val="20"/>
          <w:szCs w:val="20"/>
        </w:rPr>
        <w:t>迪杯电车组，   由赛事组委会提供统一设置，  参赛者不得自行调整设置。</w:t>
      </w:r>
    </w:p>
    <w:p>
      <w:pPr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before="86" w:line="213" w:lineRule="auto"/>
        <w:ind w:left="220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Arial" w:hAnsi="Arial" w:eastAsia="Arial" w:cs="Arial"/>
          <w:spacing w:val="6"/>
          <w:sz w:val="20"/>
          <w:szCs w:val="20"/>
        </w:rPr>
        <w:t>5.5.</w:t>
      </w:r>
      <w:r>
        <w:rPr>
          <w:rFonts w:ascii="微软雅黑" w:hAnsi="微软雅黑" w:eastAsia="微软雅黑" w:cs="微软雅黑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SS</w:t>
      </w:r>
      <w:r>
        <w:rPr>
          <w:rFonts w:ascii="微软雅黑" w:hAnsi="微软雅黑" w:eastAsia="微软雅黑" w:cs="微软雅黑"/>
          <w:spacing w:val="6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300</w:t>
      </w:r>
      <w:r>
        <w:rPr>
          <w:rFonts w:ascii="微软雅黑" w:hAnsi="微软雅黑" w:eastAsia="微软雅黑" w:cs="微软雅黑"/>
          <w:spacing w:val="6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spacing w:val="6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公开</w:t>
      </w:r>
      <w:r>
        <w:rPr>
          <w:rFonts w:ascii="微软雅黑" w:hAnsi="微软雅黑" w:eastAsia="微软雅黑" w:cs="微软雅黑"/>
          <w:spacing w:val="6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A</w:t>
      </w:r>
      <w:r>
        <w:rPr>
          <w:rFonts w:ascii="微软雅黑" w:hAnsi="微软雅黑" w:eastAsia="微软雅黑" w:cs="微软雅黑"/>
          <w:spacing w:val="6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spacing w:val="6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、</w:t>
      </w:r>
      <w:r>
        <w:rPr>
          <w:rFonts w:ascii="微软雅黑" w:hAnsi="微软雅黑" w:eastAsia="微软雅黑" w:cs="微软雅黑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B</w:t>
      </w:r>
      <w:r>
        <w:rPr>
          <w:rFonts w:ascii="微软雅黑" w:hAnsi="微软雅黑" w:eastAsia="微软雅黑" w:cs="微软雅黑"/>
          <w:spacing w:val="6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spacing w:val="6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组</w:t>
      </w:r>
      <w:r>
        <w:rPr>
          <w:rFonts w:ascii="微软雅黑" w:hAnsi="微软雅黑" w:eastAsia="微软雅黑" w:cs="微软雅黑"/>
          <w:spacing w:val="6"/>
          <w:sz w:val="20"/>
          <w:szCs w:val="20"/>
        </w:rPr>
        <w:t xml:space="preserve">  </w:t>
      </w:r>
      <w:r>
        <w:rPr>
          <w:rFonts w:ascii="微软雅黑" w:hAnsi="微软雅黑" w:eastAsia="微软雅黑" w:cs="微软雅黑"/>
          <w:spacing w:val="6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(街车)</w:t>
      </w:r>
    </w:p>
    <w:p>
      <w:pPr>
        <w:spacing w:line="291" w:lineRule="auto"/>
        <w:rPr>
          <w:rFonts w:ascii="Arial"/>
          <w:sz w:val="21"/>
        </w:rPr>
      </w:pPr>
    </w:p>
    <w:p>
      <w:pPr>
        <w:spacing w:before="86" w:line="235" w:lineRule="auto"/>
        <w:ind w:left="675" w:right="168" w:hanging="357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Arial" w:hAnsi="Arial" w:eastAsia="Arial" w:cs="Arial"/>
          <w:spacing w:val="16"/>
          <w:sz w:val="20"/>
          <w:szCs w:val="20"/>
        </w:rPr>
        <w:t>5</w:t>
      </w:r>
      <w:r>
        <w:rPr>
          <w:rFonts w:ascii="Arial" w:hAnsi="Arial" w:eastAsia="Arial" w:cs="Arial"/>
          <w:spacing w:val="9"/>
          <w:sz w:val="20"/>
          <w:szCs w:val="20"/>
        </w:rPr>
        <w:t>.</w:t>
      </w:r>
      <w:r>
        <w:rPr>
          <w:rFonts w:ascii="Arial" w:hAnsi="Arial" w:eastAsia="Arial" w:cs="Arial"/>
          <w:spacing w:val="8"/>
          <w:sz w:val="20"/>
          <w:szCs w:val="20"/>
        </w:rPr>
        <w:t xml:space="preserve">5.1.  </w:t>
      </w:r>
      <w:r>
        <w:rPr>
          <w:rFonts w:ascii="微软雅黑" w:hAnsi="微软雅黑" w:eastAsia="微软雅黑" w:cs="微软雅黑"/>
          <w:spacing w:val="8"/>
          <w:sz w:val="20"/>
          <w:szCs w:val="20"/>
        </w:rPr>
        <w:t>该组只接纳指定车型摩托车参赛，   如指定车型未尽录或对参赛摩托车资格有任何争</w:t>
      </w:r>
      <w:r>
        <w:rPr>
          <w:rFonts w:ascii="微软雅黑" w:hAnsi="微软雅黑" w:eastAsia="微软雅黑" w:cs="微软雅黑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spacing w:val="-1"/>
          <w:sz w:val="20"/>
          <w:szCs w:val="20"/>
        </w:rPr>
        <w:t>议，   以赛事主管与技术</w:t>
      </w:r>
      <w:r>
        <w:rPr>
          <w:rFonts w:ascii="微软雅黑" w:hAnsi="微软雅黑" w:eastAsia="微软雅黑" w:cs="微软雅黑"/>
          <w:sz w:val="20"/>
          <w:szCs w:val="20"/>
        </w:rPr>
        <w:t>主管之裁决为准。</w:t>
      </w:r>
    </w:p>
    <w:p>
      <w:pPr>
        <w:spacing w:before="1" w:line="188" w:lineRule="auto"/>
        <w:ind w:left="318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Arial" w:hAnsi="Arial" w:eastAsia="Arial" w:cs="Arial"/>
          <w:spacing w:val="12"/>
          <w:sz w:val="20"/>
          <w:szCs w:val="20"/>
        </w:rPr>
        <w:t>5.</w:t>
      </w:r>
      <w:r>
        <w:rPr>
          <w:rFonts w:ascii="Arial" w:hAnsi="Arial" w:eastAsia="Arial" w:cs="Arial"/>
          <w:spacing w:val="8"/>
          <w:sz w:val="20"/>
          <w:szCs w:val="20"/>
        </w:rPr>
        <w:t>5</w:t>
      </w:r>
      <w:r>
        <w:rPr>
          <w:rFonts w:ascii="Arial" w:hAnsi="Arial" w:eastAsia="Arial" w:cs="Arial"/>
          <w:spacing w:val="6"/>
          <w:sz w:val="20"/>
          <w:szCs w:val="20"/>
        </w:rPr>
        <w:t xml:space="preserve">.2.  </w:t>
      </w:r>
      <w:r>
        <w:rPr>
          <w:rFonts w:ascii="微软雅黑" w:hAnsi="微软雅黑" w:eastAsia="微软雅黑" w:cs="微软雅黑"/>
          <w:spacing w:val="6"/>
          <w:sz w:val="20"/>
          <w:szCs w:val="20"/>
        </w:rPr>
        <w:t>车辆外观必须保持原厂规格。</w:t>
      </w:r>
    </w:p>
    <w:p>
      <w:pPr>
        <w:spacing w:before="73" w:line="188" w:lineRule="auto"/>
        <w:ind w:left="318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Arial" w:hAnsi="Arial" w:eastAsia="Arial" w:cs="Arial"/>
          <w:spacing w:val="3"/>
          <w:sz w:val="20"/>
          <w:szCs w:val="20"/>
        </w:rPr>
        <w:t xml:space="preserve">5.5.3.  </w:t>
      </w:r>
      <w:r>
        <w:rPr>
          <w:rFonts w:ascii="微软雅黑" w:hAnsi="微软雅黑" w:eastAsia="微软雅黑" w:cs="微软雅黑"/>
          <w:spacing w:val="3"/>
          <w:sz w:val="20"/>
          <w:szCs w:val="20"/>
        </w:rPr>
        <w:t>组别 、排量 、发动机结构及最低车重规</w:t>
      </w:r>
      <w:r>
        <w:rPr>
          <w:rFonts w:ascii="微软雅黑" w:hAnsi="微软雅黑" w:eastAsia="微软雅黑" w:cs="微软雅黑"/>
          <w:spacing w:val="1"/>
          <w:sz w:val="20"/>
          <w:szCs w:val="20"/>
        </w:rPr>
        <w:t>定</w:t>
      </w:r>
      <w:r>
        <w:rPr>
          <w:rFonts w:ascii="微软雅黑" w:hAnsi="微软雅黑" w:eastAsia="微软雅黑" w:cs="微软雅黑"/>
          <w:sz w:val="20"/>
          <w:szCs w:val="20"/>
        </w:rPr>
        <w:t>：</w:t>
      </w:r>
    </w:p>
    <w:p>
      <w:pPr>
        <w:spacing w:line="26" w:lineRule="exact"/>
      </w:pPr>
    </w:p>
    <w:tbl>
      <w:tblPr>
        <w:tblStyle w:val="4"/>
        <w:tblW w:w="885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3"/>
        <w:gridCol w:w="1487"/>
        <w:gridCol w:w="1629"/>
        <w:gridCol w:w="1854"/>
        <w:gridCol w:w="1205"/>
        <w:gridCol w:w="186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813" w:type="dxa"/>
            <w:shd w:val="clear" w:color="auto" w:fill="BFBFBF"/>
            <w:vAlign w:val="top"/>
          </w:tcPr>
          <w:p>
            <w:pPr>
              <w:spacing w:before="66" w:line="177" w:lineRule="auto"/>
              <w:ind w:left="193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5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组</w:t>
            </w:r>
            <w:r>
              <w:rPr>
                <w:rFonts w:ascii="微软雅黑" w:hAnsi="微软雅黑" w:eastAsia="微软雅黑" w:cs="微软雅黑"/>
                <w:spacing w:val="-3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别</w:t>
            </w:r>
          </w:p>
        </w:tc>
        <w:tc>
          <w:tcPr>
            <w:tcW w:w="1487" w:type="dxa"/>
            <w:shd w:val="clear" w:color="auto" w:fill="BFBFBF"/>
            <w:vAlign w:val="top"/>
          </w:tcPr>
          <w:p>
            <w:pPr>
              <w:spacing w:before="68" w:line="176" w:lineRule="auto"/>
              <w:ind w:left="53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0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品</w:t>
            </w:r>
            <w:r>
              <w:rPr>
                <w:rFonts w:ascii="微软雅黑" w:hAnsi="微软雅黑" w:eastAsia="微软雅黑" w:cs="微软雅黑"/>
                <w:spacing w:val="-9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牌</w:t>
            </w:r>
          </w:p>
        </w:tc>
        <w:tc>
          <w:tcPr>
            <w:tcW w:w="1629" w:type="dxa"/>
            <w:shd w:val="clear" w:color="auto" w:fill="BFBFBF"/>
            <w:vAlign w:val="top"/>
          </w:tcPr>
          <w:p>
            <w:pPr>
              <w:spacing w:before="68" w:line="176" w:lineRule="auto"/>
              <w:ind w:left="600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4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型</w:t>
            </w:r>
            <w:r>
              <w:rPr>
                <w:rFonts w:ascii="微软雅黑" w:hAnsi="微软雅黑" w:eastAsia="微软雅黑" w:cs="微软雅黑"/>
                <w:spacing w:val="-3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号</w:t>
            </w:r>
          </w:p>
        </w:tc>
        <w:tc>
          <w:tcPr>
            <w:tcW w:w="1854" w:type="dxa"/>
            <w:shd w:val="clear" w:color="auto" w:fill="BFBFBF"/>
            <w:vAlign w:val="top"/>
          </w:tcPr>
          <w:p>
            <w:pPr>
              <w:spacing w:before="65" w:line="178" w:lineRule="auto"/>
              <w:ind w:left="387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4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发</w:t>
            </w:r>
            <w:r>
              <w:rPr>
                <w:rFonts w:ascii="微软雅黑" w:hAnsi="微软雅黑" w:eastAsia="微软雅黑" w:cs="微软雅黑"/>
                <w:spacing w:val="-2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动机结构</w:t>
            </w:r>
          </w:p>
        </w:tc>
        <w:tc>
          <w:tcPr>
            <w:tcW w:w="1205" w:type="dxa"/>
            <w:shd w:val="clear" w:color="auto" w:fill="BFBFBF"/>
            <w:vAlign w:val="top"/>
          </w:tcPr>
          <w:p>
            <w:pPr>
              <w:spacing w:before="63" w:line="179" w:lineRule="auto"/>
              <w:ind w:left="258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0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排量/cc</w:t>
            </w:r>
          </w:p>
        </w:tc>
        <w:tc>
          <w:tcPr>
            <w:tcW w:w="1868" w:type="dxa"/>
            <w:shd w:val="clear" w:color="auto" w:fill="BFBFBF"/>
            <w:vAlign w:val="top"/>
          </w:tcPr>
          <w:p>
            <w:pPr>
              <w:spacing w:before="63" w:line="179" w:lineRule="auto"/>
              <w:ind w:left="362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7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最低车重/kg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813" w:type="dxa"/>
            <w:vMerge w:val="restart"/>
            <w:tcBorders>
              <w:bottom w:val="nil"/>
            </w:tcBorders>
            <w:shd w:val="clear" w:color="auto" w:fill="BFBFBF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before="94" w:line="166" w:lineRule="auto"/>
              <w:ind w:left="334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A</w:t>
            </w:r>
          </w:p>
        </w:tc>
        <w:tc>
          <w:tcPr>
            <w:tcW w:w="1487" w:type="dxa"/>
            <w:vAlign w:val="top"/>
          </w:tcPr>
          <w:p>
            <w:pPr>
              <w:spacing w:before="59" w:line="179" w:lineRule="auto"/>
              <w:ind w:left="32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2"/>
                <w:sz w:val="22"/>
                <w:szCs w:val="22"/>
              </w:rPr>
              <w:t>K</w:t>
            </w:r>
            <w:r>
              <w:rPr>
                <w:rFonts w:ascii="微软雅黑" w:hAnsi="微软雅黑" w:eastAsia="微软雅黑" w:cs="微软雅黑"/>
                <w:spacing w:val="-16"/>
                <w:sz w:val="22"/>
                <w:szCs w:val="22"/>
              </w:rPr>
              <w:t>awasaki</w:t>
            </w:r>
          </w:p>
        </w:tc>
        <w:tc>
          <w:tcPr>
            <w:tcW w:w="1629" w:type="dxa"/>
            <w:vAlign w:val="top"/>
          </w:tcPr>
          <w:p>
            <w:pPr>
              <w:spacing w:before="59" w:line="179" w:lineRule="auto"/>
              <w:ind w:left="414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5"/>
                <w:sz w:val="22"/>
                <w:szCs w:val="22"/>
              </w:rPr>
              <w:t>Ninja</w:t>
            </w:r>
            <w:r>
              <w:rPr>
                <w:rFonts w:ascii="微软雅黑" w:hAnsi="微软雅黑" w:eastAsia="微软雅黑" w:cs="微软雅黑"/>
                <w:spacing w:val="-17"/>
                <w:sz w:val="22"/>
                <w:szCs w:val="22"/>
              </w:rPr>
              <w:t>4</w:t>
            </w:r>
            <w:r>
              <w:rPr>
                <w:rFonts w:ascii="微软雅黑" w:hAnsi="微软雅黑" w:eastAsia="微软雅黑" w:cs="微软雅黑"/>
                <w:spacing w:val="-15"/>
                <w:sz w:val="22"/>
                <w:szCs w:val="22"/>
              </w:rPr>
              <w:t>00</w:t>
            </w:r>
          </w:p>
        </w:tc>
        <w:tc>
          <w:tcPr>
            <w:tcW w:w="1854" w:type="dxa"/>
            <w:vAlign w:val="top"/>
          </w:tcPr>
          <w:p>
            <w:pPr>
              <w:spacing w:before="61" w:line="178" w:lineRule="auto"/>
              <w:ind w:left="322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10"/>
                <w:sz w:val="22"/>
                <w:szCs w:val="22"/>
              </w:rPr>
              <w:t>双缸 8 气</w:t>
            </w:r>
            <w:r>
              <w:rPr>
                <w:rFonts w:ascii="微软雅黑" w:hAnsi="微软雅黑" w:eastAsia="微软雅黑" w:cs="微软雅黑"/>
                <w:spacing w:val="9"/>
                <w:sz w:val="22"/>
                <w:szCs w:val="22"/>
              </w:rPr>
              <w:t>门</w:t>
            </w:r>
          </w:p>
        </w:tc>
        <w:tc>
          <w:tcPr>
            <w:tcW w:w="1205" w:type="dxa"/>
            <w:vAlign w:val="top"/>
          </w:tcPr>
          <w:p>
            <w:pPr>
              <w:spacing w:before="97" w:line="243" w:lineRule="exact"/>
              <w:ind w:left="444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5"/>
                <w:position w:val="-1"/>
                <w:sz w:val="22"/>
                <w:szCs w:val="22"/>
              </w:rPr>
              <w:t>399</w:t>
            </w:r>
          </w:p>
        </w:tc>
        <w:tc>
          <w:tcPr>
            <w:tcW w:w="1868" w:type="dxa"/>
            <w:vAlign w:val="top"/>
          </w:tcPr>
          <w:p>
            <w:pPr>
              <w:spacing w:before="97" w:line="243" w:lineRule="exact"/>
              <w:ind w:left="78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1"/>
                <w:position w:val="-1"/>
                <w:sz w:val="22"/>
                <w:szCs w:val="22"/>
              </w:rPr>
              <w:t>1</w:t>
            </w:r>
            <w:r>
              <w:rPr>
                <w:rFonts w:ascii="微软雅黑" w:hAnsi="微软雅黑" w:eastAsia="微软雅黑" w:cs="微软雅黑"/>
                <w:spacing w:val="-20"/>
                <w:position w:val="-1"/>
                <w:sz w:val="22"/>
                <w:szCs w:val="22"/>
              </w:rPr>
              <w:t>45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81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7" w:type="dxa"/>
            <w:vAlign w:val="top"/>
          </w:tcPr>
          <w:p>
            <w:pPr>
              <w:spacing w:before="93" w:line="157" w:lineRule="auto"/>
              <w:ind w:left="376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4"/>
                <w:sz w:val="22"/>
                <w:szCs w:val="22"/>
              </w:rPr>
              <w:t>H</w:t>
            </w:r>
            <w:r>
              <w:rPr>
                <w:rFonts w:ascii="微软雅黑" w:hAnsi="微软雅黑" w:eastAsia="微软雅黑" w:cs="微软雅黑"/>
                <w:spacing w:val="-21"/>
                <w:sz w:val="22"/>
                <w:szCs w:val="22"/>
              </w:rPr>
              <w:t>ONDA</w:t>
            </w:r>
          </w:p>
        </w:tc>
        <w:tc>
          <w:tcPr>
            <w:tcW w:w="1629" w:type="dxa"/>
            <w:vAlign w:val="top"/>
          </w:tcPr>
          <w:p>
            <w:pPr>
              <w:spacing w:before="93" w:line="157" w:lineRule="auto"/>
              <w:ind w:left="448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0"/>
                <w:sz w:val="22"/>
                <w:szCs w:val="22"/>
              </w:rPr>
              <w:t>CBR</w:t>
            </w:r>
            <w:r>
              <w:rPr>
                <w:rFonts w:ascii="微软雅黑" w:hAnsi="微软雅黑" w:eastAsia="微软雅黑" w:cs="微软雅黑"/>
                <w:spacing w:val="-11"/>
                <w:sz w:val="22"/>
                <w:szCs w:val="22"/>
              </w:rPr>
              <w:t>4</w:t>
            </w:r>
            <w:r>
              <w:rPr>
                <w:rFonts w:ascii="微软雅黑" w:hAnsi="微软雅黑" w:eastAsia="微软雅黑" w:cs="微软雅黑"/>
                <w:spacing w:val="-10"/>
                <w:sz w:val="22"/>
                <w:szCs w:val="22"/>
              </w:rPr>
              <w:t>00</w:t>
            </w:r>
          </w:p>
        </w:tc>
        <w:tc>
          <w:tcPr>
            <w:tcW w:w="1854" w:type="dxa"/>
            <w:vAlign w:val="top"/>
          </w:tcPr>
          <w:p>
            <w:pPr>
              <w:spacing w:before="61" w:line="177" w:lineRule="auto"/>
              <w:ind w:left="322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10"/>
                <w:sz w:val="22"/>
                <w:szCs w:val="22"/>
              </w:rPr>
              <w:t>双缸 8 气</w:t>
            </w:r>
            <w:r>
              <w:rPr>
                <w:rFonts w:ascii="微软雅黑" w:hAnsi="微软雅黑" w:eastAsia="微软雅黑" w:cs="微软雅黑"/>
                <w:spacing w:val="9"/>
                <w:sz w:val="22"/>
                <w:szCs w:val="22"/>
              </w:rPr>
              <w:t>门</w:t>
            </w:r>
          </w:p>
        </w:tc>
        <w:tc>
          <w:tcPr>
            <w:tcW w:w="1205" w:type="dxa"/>
            <w:vAlign w:val="top"/>
          </w:tcPr>
          <w:p>
            <w:pPr>
              <w:spacing w:before="97" w:line="242" w:lineRule="exact"/>
              <w:ind w:left="444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5"/>
                <w:position w:val="-1"/>
                <w:sz w:val="22"/>
                <w:szCs w:val="22"/>
              </w:rPr>
              <w:t>399</w:t>
            </w:r>
          </w:p>
        </w:tc>
        <w:tc>
          <w:tcPr>
            <w:tcW w:w="1868" w:type="dxa"/>
            <w:vAlign w:val="top"/>
          </w:tcPr>
          <w:p>
            <w:pPr>
              <w:spacing w:before="97" w:line="242" w:lineRule="exact"/>
              <w:ind w:left="78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1"/>
                <w:position w:val="-1"/>
                <w:sz w:val="22"/>
                <w:szCs w:val="22"/>
              </w:rPr>
              <w:t>1</w:t>
            </w:r>
            <w:r>
              <w:rPr>
                <w:rFonts w:ascii="微软雅黑" w:hAnsi="微软雅黑" w:eastAsia="微软雅黑" w:cs="微软雅黑"/>
                <w:spacing w:val="-20"/>
                <w:position w:val="-1"/>
                <w:sz w:val="22"/>
                <w:szCs w:val="22"/>
              </w:rPr>
              <w:t>45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81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7" w:type="dxa"/>
            <w:vAlign w:val="top"/>
          </w:tcPr>
          <w:p>
            <w:pPr>
              <w:spacing w:before="95" w:line="245" w:lineRule="exact"/>
              <w:ind w:left="28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1"/>
                <w:position w:val="-1"/>
                <w:sz w:val="22"/>
                <w:szCs w:val="22"/>
              </w:rPr>
              <w:t>YAMAHA</w:t>
            </w:r>
          </w:p>
        </w:tc>
        <w:tc>
          <w:tcPr>
            <w:tcW w:w="1629" w:type="dxa"/>
            <w:vAlign w:val="top"/>
          </w:tcPr>
          <w:p>
            <w:pPr>
              <w:spacing w:before="98" w:line="242" w:lineRule="exact"/>
              <w:ind w:left="434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position w:val="-1"/>
                <w:sz w:val="22"/>
                <w:szCs w:val="22"/>
              </w:rPr>
              <w:t>YZF</w:t>
            </w:r>
            <w:r>
              <w:rPr>
                <w:rFonts w:ascii="微软雅黑" w:hAnsi="微软雅黑" w:eastAsia="微软雅黑" w:cs="微软雅黑"/>
                <w:spacing w:val="13"/>
                <w:position w:val="-1"/>
                <w:sz w:val="22"/>
                <w:szCs w:val="22"/>
              </w:rPr>
              <w:t>-</w:t>
            </w:r>
            <w:r>
              <w:rPr>
                <w:rFonts w:ascii="微软雅黑" w:hAnsi="微软雅黑" w:eastAsia="微软雅黑" w:cs="微软雅黑"/>
                <w:position w:val="-1"/>
                <w:sz w:val="22"/>
                <w:szCs w:val="22"/>
              </w:rPr>
              <w:t>R</w:t>
            </w:r>
            <w:r>
              <w:rPr>
                <w:rFonts w:ascii="微软雅黑" w:hAnsi="微软雅黑" w:eastAsia="微软雅黑" w:cs="微软雅黑"/>
                <w:spacing w:val="13"/>
                <w:position w:val="-1"/>
                <w:sz w:val="22"/>
                <w:szCs w:val="22"/>
              </w:rPr>
              <w:t>3</w:t>
            </w:r>
          </w:p>
        </w:tc>
        <w:tc>
          <w:tcPr>
            <w:tcW w:w="1854" w:type="dxa"/>
            <w:vAlign w:val="top"/>
          </w:tcPr>
          <w:p>
            <w:pPr>
              <w:spacing w:before="64" w:line="175" w:lineRule="auto"/>
              <w:ind w:left="322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10"/>
                <w:sz w:val="22"/>
                <w:szCs w:val="22"/>
              </w:rPr>
              <w:t>双缸 8 气</w:t>
            </w:r>
            <w:r>
              <w:rPr>
                <w:rFonts w:ascii="微软雅黑" w:hAnsi="微软雅黑" w:eastAsia="微软雅黑" w:cs="微软雅黑"/>
                <w:spacing w:val="9"/>
                <w:sz w:val="22"/>
                <w:szCs w:val="22"/>
              </w:rPr>
              <w:t>门</w:t>
            </w:r>
          </w:p>
        </w:tc>
        <w:tc>
          <w:tcPr>
            <w:tcW w:w="1205" w:type="dxa"/>
            <w:vAlign w:val="top"/>
          </w:tcPr>
          <w:p>
            <w:pPr>
              <w:spacing w:before="100" w:line="240" w:lineRule="exact"/>
              <w:ind w:left="444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5"/>
                <w:position w:val="-1"/>
                <w:sz w:val="22"/>
                <w:szCs w:val="22"/>
              </w:rPr>
              <w:t>322</w:t>
            </w:r>
          </w:p>
        </w:tc>
        <w:tc>
          <w:tcPr>
            <w:tcW w:w="1868" w:type="dxa"/>
            <w:vAlign w:val="top"/>
          </w:tcPr>
          <w:p>
            <w:pPr>
              <w:spacing w:before="100" w:line="240" w:lineRule="exact"/>
              <w:ind w:left="78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1"/>
                <w:position w:val="-1"/>
                <w:sz w:val="22"/>
                <w:szCs w:val="22"/>
              </w:rPr>
              <w:t>1</w:t>
            </w:r>
            <w:r>
              <w:rPr>
                <w:rFonts w:ascii="微软雅黑" w:hAnsi="微软雅黑" w:eastAsia="微软雅黑" w:cs="微软雅黑"/>
                <w:spacing w:val="-20"/>
                <w:position w:val="-1"/>
                <w:sz w:val="22"/>
                <w:szCs w:val="22"/>
              </w:rPr>
              <w:t>35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81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7" w:type="dxa"/>
            <w:vAlign w:val="top"/>
          </w:tcPr>
          <w:p>
            <w:pPr>
              <w:spacing w:before="96" w:line="243" w:lineRule="exact"/>
              <w:ind w:left="376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4"/>
                <w:position w:val="-1"/>
                <w:sz w:val="22"/>
                <w:szCs w:val="22"/>
              </w:rPr>
              <w:t>H</w:t>
            </w:r>
            <w:r>
              <w:rPr>
                <w:rFonts w:ascii="微软雅黑" w:hAnsi="微软雅黑" w:eastAsia="微软雅黑" w:cs="微软雅黑"/>
                <w:spacing w:val="-21"/>
                <w:position w:val="-1"/>
                <w:sz w:val="22"/>
                <w:szCs w:val="22"/>
              </w:rPr>
              <w:t>ONDA</w:t>
            </w:r>
          </w:p>
        </w:tc>
        <w:tc>
          <w:tcPr>
            <w:tcW w:w="1629" w:type="dxa"/>
            <w:vAlign w:val="top"/>
          </w:tcPr>
          <w:p>
            <w:pPr>
              <w:spacing w:before="96" w:line="243" w:lineRule="exact"/>
              <w:ind w:left="302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9"/>
                <w:position w:val="-1"/>
                <w:sz w:val="22"/>
                <w:szCs w:val="22"/>
              </w:rPr>
              <w:t>CBR</w:t>
            </w:r>
            <w:r>
              <w:rPr>
                <w:rFonts w:ascii="微软雅黑" w:hAnsi="微软雅黑" w:eastAsia="微软雅黑" w:cs="微软雅黑"/>
                <w:spacing w:val="-12"/>
                <w:position w:val="-1"/>
                <w:sz w:val="22"/>
                <w:szCs w:val="22"/>
              </w:rPr>
              <w:t>2</w:t>
            </w:r>
            <w:r>
              <w:rPr>
                <w:rFonts w:ascii="微软雅黑" w:hAnsi="微软雅黑" w:eastAsia="微软雅黑" w:cs="微软雅黑"/>
                <w:spacing w:val="-9"/>
                <w:position w:val="-1"/>
                <w:sz w:val="22"/>
                <w:szCs w:val="22"/>
              </w:rPr>
              <w:t>50RR</w:t>
            </w:r>
          </w:p>
        </w:tc>
        <w:tc>
          <w:tcPr>
            <w:tcW w:w="1854" w:type="dxa"/>
            <w:vAlign w:val="top"/>
          </w:tcPr>
          <w:p>
            <w:pPr>
              <w:spacing w:before="64" w:line="175" w:lineRule="auto"/>
              <w:ind w:left="322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10"/>
                <w:sz w:val="22"/>
                <w:szCs w:val="22"/>
              </w:rPr>
              <w:t>双缸 8 气</w:t>
            </w:r>
            <w:r>
              <w:rPr>
                <w:rFonts w:ascii="微软雅黑" w:hAnsi="微软雅黑" w:eastAsia="微软雅黑" w:cs="微软雅黑"/>
                <w:spacing w:val="9"/>
                <w:sz w:val="22"/>
                <w:szCs w:val="22"/>
              </w:rPr>
              <w:t>门</w:t>
            </w:r>
          </w:p>
        </w:tc>
        <w:tc>
          <w:tcPr>
            <w:tcW w:w="1205" w:type="dxa"/>
            <w:vAlign w:val="top"/>
          </w:tcPr>
          <w:p>
            <w:pPr>
              <w:spacing w:before="100" w:line="240" w:lineRule="exact"/>
              <w:ind w:left="444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6"/>
                <w:position w:val="-1"/>
                <w:sz w:val="22"/>
                <w:szCs w:val="22"/>
              </w:rPr>
              <w:t>2</w:t>
            </w:r>
            <w:r>
              <w:rPr>
                <w:rFonts w:ascii="微软雅黑" w:hAnsi="微软雅黑" w:eastAsia="微软雅黑" w:cs="微软雅黑"/>
                <w:spacing w:val="-14"/>
                <w:position w:val="-1"/>
                <w:sz w:val="22"/>
                <w:szCs w:val="22"/>
              </w:rPr>
              <w:t>49</w:t>
            </w:r>
          </w:p>
        </w:tc>
        <w:tc>
          <w:tcPr>
            <w:tcW w:w="1868" w:type="dxa"/>
            <w:vAlign w:val="top"/>
          </w:tcPr>
          <w:p>
            <w:pPr>
              <w:spacing w:before="100" w:line="240" w:lineRule="exact"/>
              <w:ind w:left="78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1"/>
                <w:position w:val="-1"/>
                <w:sz w:val="22"/>
                <w:szCs w:val="22"/>
              </w:rPr>
              <w:t>1</w:t>
            </w:r>
            <w:r>
              <w:rPr>
                <w:rFonts w:ascii="微软雅黑" w:hAnsi="微软雅黑" w:eastAsia="微软雅黑" w:cs="微软雅黑"/>
                <w:spacing w:val="-20"/>
                <w:position w:val="-1"/>
                <w:sz w:val="22"/>
                <w:szCs w:val="22"/>
              </w:rPr>
              <w:t>35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81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7" w:type="dxa"/>
            <w:vAlign w:val="top"/>
          </w:tcPr>
          <w:p>
            <w:pPr>
              <w:spacing w:before="62" w:line="177" w:lineRule="auto"/>
              <w:ind w:left="32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2"/>
                <w:sz w:val="22"/>
                <w:szCs w:val="22"/>
              </w:rPr>
              <w:t>K</w:t>
            </w:r>
            <w:r>
              <w:rPr>
                <w:rFonts w:ascii="微软雅黑" w:hAnsi="微软雅黑" w:eastAsia="微软雅黑" w:cs="微软雅黑"/>
                <w:spacing w:val="-16"/>
                <w:sz w:val="22"/>
                <w:szCs w:val="22"/>
              </w:rPr>
              <w:t>awasaki</w:t>
            </w:r>
          </w:p>
        </w:tc>
        <w:tc>
          <w:tcPr>
            <w:tcW w:w="1629" w:type="dxa"/>
            <w:vAlign w:val="top"/>
          </w:tcPr>
          <w:p>
            <w:pPr>
              <w:spacing w:before="62" w:line="177" w:lineRule="auto"/>
              <w:ind w:left="414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5"/>
                <w:sz w:val="22"/>
                <w:szCs w:val="22"/>
              </w:rPr>
              <w:t>Ninja</w:t>
            </w:r>
            <w:r>
              <w:rPr>
                <w:rFonts w:ascii="微软雅黑" w:hAnsi="微软雅黑" w:eastAsia="微软雅黑" w:cs="微软雅黑"/>
                <w:spacing w:val="-17"/>
                <w:sz w:val="22"/>
                <w:szCs w:val="22"/>
              </w:rPr>
              <w:t>2</w:t>
            </w:r>
            <w:r>
              <w:rPr>
                <w:rFonts w:ascii="微软雅黑" w:hAnsi="微软雅黑" w:eastAsia="微软雅黑" w:cs="微软雅黑"/>
                <w:spacing w:val="-15"/>
                <w:sz w:val="22"/>
                <w:szCs w:val="22"/>
              </w:rPr>
              <w:t>50</w:t>
            </w:r>
          </w:p>
        </w:tc>
        <w:tc>
          <w:tcPr>
            <w:tcW w:w="1854" w:type="dxa"/>
            <w:vAlign w:val="top"/>
          </w:tcPr>
          <w:p>
            <w:pPr>
              <w:spacing w:before="65" w:line="175" w:lineRule="auto"/>
              <w:ind w:left="322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10"/>
                <w:sz w:val="22"/>
                <w:szCs w:val="22"/>
              </w:rPr>
              <w:t>双缸 8 气</w:t>
            </w:r>
            <w:r>
              <w:rPr>
                <w:rFonts w:ascii="微软雅黑" w:hAnsi="微软雅黑" w:eastAsia="微软雅黑" w:cs="微软雅黑"/>
                <w:spacing w:val="9"/>
                <w:sz w:val="22"/>
                <w:szCs w:val="22"/>
              </w:rPr>
              <w:t>门</w:t>
            </w:r>
          </w:p>
        </w:tc>
        <w:tc>
          <w:tcPr>
            <w:tcW w:w="1205" w:type="dxa"/>
            <w:vAlign w:val="top"/>
          </w:tcPr>
          <w:p>
            <w:pPr>
              <w:spacing w:before="101" w:line="239" w:lineRule="exact"/>
              <w:ind w:left="444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6"/>
                <w:position w:val="-1"/>
                <w:sz w:val="22"/>
                <w:szCs w:val="22"/>
              </w:rPr>
              <w:t>2</w:t>
            </w:r>
            <w:r>
              <w:rPr>
                <w:rFonts w:ascii="微软雅黑" w:hAnsi="微软雅黑" w:eastAsia="微软雅黑" w:cs="微软雅黑"/>
                <w:spacing w:val="-14"/>
                <w:position w:val="-1"/>
                <w:sz w:val="22"/>
                <w:szCs w:val="22"/>
              </w:rPr>
              <w:t>49</w:t>
            </w:r>
          </w:p>
        </w:tc>
        <w:tc>
          <w:tcPr>
            <w:tcW w:w="1868" w:type="dxa"/>
            <w:vAlign w:val="top"/>
          </w:tcPr>
          <w:p>
            <w:pPr>
              <w:spacing w:before="101" w:line="239" w:lineRule="exact"/>
              <w:ind w:left="78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1"/>
                <w:position w:val="-1"/>
                <w:sz w:val="22"/>
                <w:szCs w:val="22"/>
              </w:rPr>
              <w:t>1</w:t>
            </w:r>
            <w:r>
              <w:rPr>
                <w:rFonts w:ascii="微软雅黑" w:hAnsi="微软雅黑" w:eastAsia="微软雅黑" w:cs="微软雅黑"/>
                <w:spacing w:val="-20"/>
                <w:position w:val="-1"/>
                <w:sz w:val="22"/>
                <w:szCs w:val="22"/>
              </w:rPr>
              <w:t>35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81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7" w:type="dxa"/>
            <w:vAlign w:val="top"/>
          </w:tcPr>
          <w:p>
            <w:pPr>
              <w:spacing w:before="99" w:line="241" w:lineRule="exact"/>
              <w:ind w:left="521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position w:val="-1"/>
                <w:sz w:val="22"/>
                <w:szCs w:val="22"/>
              </w:rPr>
              <w:t>KTM</w:t>
            </w:r>
          </w:p>
        </w:tc>
        <w:tc>
          <w:tcPr>
            <w:tcW w:w="1629" w:type="dxa"/>
            <w:vAlign w:val="top"/>
          </w:tcPr>
          <w:p>
            <w:pPr>
              <w:spacing w:before="96" w:line="243" w:lineRule="exact"/>
              <w:ind w:left="514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1"/>
                <w:position w:val="-1"/>
                <w:sz w:val="22"/>
                <w:szCs w:val="22"/>
              </w:rPr>
              <w:t>RC</w:t>
            </w:r>
            <w:r>
              <w:rPr>
                <w:rFonts w:ascii="微软雅黑" w:hAnsi="微软雅黑" w:eastAsia="微软雅黑" w:cs="微软雅黑"/>
                <w:spacing w:val="-12"/>
                <w:position w:val="-1"/>
                <w:sz w:val="22"/>
                <w:szCs w:val="22"/>
              </w:rPr>
              <w:t>3</w:t>
            </w:r>
            <w:r>
              <w:rPr>
                <w:rFonts w:ascii="微软雅黑" w:hAnsi="微软雅黑" w:eastAsia="微软雅黑" w:cs="微软雅黑"/>
                <w:spacing w:val="-11"/>
                <w:position w:val="-1"/>
                <w:sz w:val="22"/>
                <w:szCs w:val="22"/>
              </w:rPr>
              <w:t>90</w:t>
            </w:r>
          </w:p>
        </w:tc>
        <w:tc>
          <w:tcPr>
            <w:tcW w:w="1854" w:type="dxa"/>
            <w:vAlign w:val="top"/>
          </w:tcPr>
          <w:p>
            <w:pPr>
              <w:spacing w:before="64" w:line="175" w:lineRule="auto"/>
              <w:ind w:left="322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10"/>
                <w:sz w:val="22"/>
                <w:szCs w:val="22"/>
              </w:rPr>
              <w:t>双缸 8 气</w:t>
            </w:r>
            <w:r>
              <w:rPr>
                <w:rFonts w:ascii="微软雅黑" w:hAnsi="微软雅黑" w:eastAsia="微软雅黑" w:cs="微软雅黑"/>
                <w:spacing w:val="9"/>
                <w:sz w:val="22"/>
                <w:szCs w:val="22"/>
              </w:rPr>
              <w:t>门</w:t>
            </w:r>
          </w:p>
        </w:tc>
        <w:tc>
          <w:tcPr>
            <w:tcW w:w="1205" w:type="dxa"/>
            <w:vAlign w:val="top"/>
          </w:tcPr>
          <w:p>
            <w:pPr>
              <w:spacing w:before="101" w:line="238" w:lineRule="exact"/>
              <w:ind w:left="444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5"/>
                <w:position w:val="-1"/>
                <w:sz w:val="22"/>
                <w:szCs w:val="22"/>
              </w:rPr>
              <w:t>390</w:t>
            </w:r>
          </w:p>
        </w:tc>
        <w:tc>
          <w:tcPr>
            <w:tcW w:w="1868" w:type="dxa"/>
            <w:vAlign w:val="top"/>
          </w:tcPr>
          <w:p>
            <w:pPr>
              <w:spacing w:before="101" w:line="238" w:lineRule="exact"/>
              <w:ind w:left="78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1"/>
                <w:position w:val="-1"/>
                <w:sz w:val="22"/>
                <w:szCs w:val="22"/>
              </w:rPr>
              <w:t>1</w:t>
            </w:r>
            <w:r>
              <w:rPr>
                <w:rFonts w:ascii="微软雅黑" w:hAnsi="微软雅黑" w:eastAsia="微软雅黑" w:cs="微软雅黑"/>
                <w:spacing w:val="-20"/>
                <w:position w:val="-1"/>
                <w:sz w:val="22"/>
                <w:szCs w:val="22"/>
              </w:rPr>
              <w:t>40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813" w:type="dxa"/>
            <w:vMerge w:val="restart"/>
            <w:tcBorders>
              <w:bottom w:val="nil"/>
            </w:tcBorders>
            <w:shd w:val="clear" w:color="auto" w:fill="BFBFBF"/>
            <w:vAlign w:val="top"/>
          </w:tcPr>
          <w:p>
            <w:pPr>
              <w:spacing w:line="348" w:lineRule="auto"/>
              <w:rPr>
                <w:rFonts w:ascii="Arial"/>
                <w:sz w:val="21"/>
              </w:rPr>
            </w:pPr>
          </w:p>
          <w:p>
            <w:pPr>
              <w:spacing w:before="95" w:line="164" w:lineRule="auto"/>
              <w:ind w:left="340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B</w:t>
            </w:r>
          </w:p>
        </w:tc>
        <w:tc>
          <w:tcPr>
            <w:tcW w:w="1487" w:type="dxa"/>
            <w:vAlign w:val="top"/>
          </w:tcPr>
          <w:p>
            <w:pPr>
              <w:spacing w:before="96" w:line="245" w:lineRule="exact"/>
              <w:ind w:left="327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7"/>
                <w:position w:val="-1"/>
                <w:sz w:val="22"/>
                <w:szCs w:val="22"/>
              </w:rPr>
              <w:t>C</w:t>
            </w:r>
            <w:r>
              <w:rPr>
                <w:rFonts w:ascii="微软雅黑" w:hAnsi="微软雅黑" w:eastAsia="微软雅黑" w:cs="微软雅黑"/>
                <w:spacing w:val="-16"/>
                <w:position w:val="-1"/>
                <w:sz w:val="22"/>
                <w:szCs w:val="22"/>
              </w:rPr>
              <w:t>FMOTO</w:t>
            </w:r>
          </w:p>
        </w:tc>
        <w:tc>
          <w:tcPr>
            <w:tcW w:w="1629" w:type="dxa"/>
            <w:vAlign w:val="top"/>
          </w:tcPr>
          <w:p>
            <w:pPr>
              <w:spacing w:before="96" w:line="245" w:lineRule="exact"/>
              <w:ind w:left="526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8"/>
                <w:position w:val="-1"/>
                <w:sz w:val="22"/>
                <w:szCs w:val="22"/>
              </w:rPr>
              <w:t>2</w:t>
            </w:r>
            <w:r>
              <w:rPr>
                <w:rFonts w:ascii="微软雅黑" w:hAnsi="微软雅黑" w:eastAsia="微软雅黑" w:cs="微软雅黑"/>
                <w:spacing w:val="-15"/>
                <w:position w:val="-1"/>
                <w:sz w:val="22"/>
                <w:szCs w:val="22"/>
              </w:rPr>
              <w:t>50SR</w:t>
            </w:r>
          </w:p>
        </w:tc>
        <w:tc>
          <w:tcPr>
            <w:tcW w:w="1854" w:type="dxa"/>
            <w:vAlign w:val="top"/>
          </w:tcPr>
          <w:p>
            <w:pPr>
              <w:spacing w:before="64" w:line="176" w:lineRule="auto"/>
              <w:ind w:left="331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12"/>
                <w:sz w:val="22"/>
                <w:szCs w:val="22"/>
              </w:rPr>
              <w:t>单</w:t>
            </w:r>
            <w:r>
              <w:rPr>
                <w:rFonts w:ascii="微软雅黑" w:hAnsi="微软雅黑" w:eastAsia="微软雅黑" w:cs="微软雅黑"/>
                <w:spacing w:val="8"/>
                <w:sz w:val="22"/>
                <w:szCs w:val="22"/>
              </w:rPr>
              <w:t>缸 4 气门</w:t>
            </w:r>
          </w:p>
        </w:tc>
        <w:tc>
          <w:tcPr>
            <w:tcW w:w="1205" w:type="dxa"/>
            <w:vAlign w:val="top"/>
          </w:tcPr>
          <w:p>
            <w:pPr>
              <w:spacing w:before="101" w:line="240" w:lineRule="exact"/>
              <w:ind w:left="444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6"/>
                <w:position w:val="-1"/>
                <w:sz w:val="22"/>
                <w:szCs w:val="22"/>
              </w:rPr>
              <w:t>2</w:t>
            </w:r>
            <w:r>
              <w:rPr>
                <w:rFonts w:ascii="微软雅黑" w:hAnsi="微软雅黑" w:eastAsia="微软雅黑" w:cs="微软雅黑"/>
                <w:spacing w:val="-14"/>
                <w:position w:val="-1"/>
                <w:sz w:val="22"/>
                <w:szCs w:val="22"/>
              </w:rPr>
              <w:t>49</w:t>
            </w:r>
          </w:p>
        </w:tc>
        <w:tc>
          <w:tcPr>
            <w:tcW w:w="1868" w:type="dxa"/>
            <w:vAlign w:val="top"/>
          </w:tcPr>
          <w:p>
            <w:pPr>
              <w:spacing w:before="101" w:line="240" w:lineRule="exact"/>
              <w:ind w:left="78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1"/>
                <w:position w:val="-1"/>
                <w:sz w:val="22"/>
                <w:szCs w:val="22"/>
              </w:rPr>
              <w:t>1</w:t>
            </w:r>
            <w:r>
              <w:rPr>
                <w:rFonts w:ascii="微软雅黑" w:hAnsi="微软雅黑" w:eastAsia="微软雅黑" w:cs="微软雅黑"/>
                <w:spacing w:val="-20"/>
                <w:position w:val="-1"/>
                <w:sz w:val="22"/>
                <w:szCs w:val="22"/>
              </w:rPr>
              <w:t>30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81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7" w:type="dxa"/>
            <w:vAlign w:val="top"/>
          </w:tcPr>
          <w:p>
            <w:pPr>
              <w:spacing w:before="62" w:line="177" w:lineRule="auto"/>
              <w:ind w:left="46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9"/>
                <w:sz w:val="22"/>
                <w:szCs w:val="22"/>
              </w:rPr>
              <w:t>A</w:t>
            </w:r>
            <w:r>
              <w:rPr>
                <w:rFonts w:ascii="微软雅黑" w:hAnsi="微软雅黑" w:eastAsia="微软雅黑" w:cs="微软雅黑"/>
                <w:spacing w:val="-8"/>
                <w:sz w:val="22"/>
                <w:szCs w:val="22"/>
              </w:rPr>
              <w:t>prila</w:t>
            </w:r>
          </w:p>
        </w:tc>
        <w:tc>
          <w:tcPr>
            <w:tcW w:w="1629" w:type="dxa"/>
            <w:vAlign w:val="top"/>
          </w:tcPr>
          <w:p>
            <w:pPr>
              <w:spacing w:before="96" w:line="245" w:lineRule="exact"/>
              <w:ind w:left="451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2"/>
                <w:position w:val="-1"/>
                <w:sz w:val="22"/>
                <w:szCs w:val="22"/>
              </w:rPr>
              <w:t>GPR</w:t>
            </w:r>
            <w:r>
              <w:rPr>
                <w:rFonts w:ascii="微软雅黑" w:hAnsi="微软雅黑" w:eastAsia="微软雅黑" w:cs="微软雅黑"/>
                <w:spacing w:val="-16"/>
                <w:position w:val="-1"/>
                <w:sz w:val="22"/>
                <w:szCs w:val="22"/>
              </w:rPr>
              <w:t>2</w:t>
            </w:r>
            <w:r>
              <w:rPr>
                <w:rFonts w:ascii="微软雅黑" w:hAnsi="微软雅黑" w:eastAsia="微软雅黑" w:cs="微软雅黑"/>
                <w:spacing w:val="-12"/>
                <w:position w:val="-1"/>
                <w:sz w:val="22"/>
                <w:szCs w:val="22"/>
              </w:rPr>
              <w:t>50</w:t>
            </w:r>
          </w:p>
        </w:tc>
        <w:tc>
          <w:tcPr>
            <w:tcW w:w="1854" w:type="dxa"/>
            <w:vAlign w:val="top"/>
          </w:tcPr>
          <w:p>
            <w:pPr>
              <w:spacing w:before="64" w:line="176" w:lineRule="auto"/>
              <w:ind w:left="331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12"/>
                <w:sz w:val="22"/>
                <w:szCs w:val="22"/>
              </w:rPr>
              <w:t>单</w:t>
            </w:r>
            <w:r>
              <w:rPr>
                <w:rFonts w:ascii="微软雅黑" w:hAnsi="微软雅黑" w:eastAsia="微软雅黑" w:cs="微软雅黑"/>
                <w:spacing w:val="8"/>
                <w:sz w:val="22"/>
                <w:szCs w:val="22"/>
              </w:rPr>
              <w:t>缸 4 气门</w:t>
            </w:r>
          </w:p>
        </w:tc>
        <w:tc>
          <w:tcPr>
            <w:tcW w:w="1205" w:type="dxa"/>
            <w:vAlign w:val="top"/>
          </w:tcPr>
          <w:p>
            <w:pPr>
              <w:spacing w:before="101" w:line="240" w:lineRule="exact"/>
              <w:ind w:left="444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6"/>
                <w:position w:val="-1"/>
                <w:sz w:val="22"/>
                <w:szCs w:val="22"/>
              </w:rPr>
              <w:t>2</w:t>
            </w:r>
            <w:r>
              <w:rPr>
                <w:rFonts w:ascii="微软雅黑" w:hAnsi="微软雅黑" w:eastAsia="微软雅黑" w:cs="微软雅黑"/>
                <w:spacing w:val="-14"/>
                <w:position w:val="-1"/>
                <w:sz w:val="22"/>
                <w:szCs w:val="22"/>
              </w:rPr>
              <w:t>49</w:t>
            </w:r>
          </w:p>
        </w:tc>
        <w:tc>
          <w:tcPr>
            <w:tcW w:w="1868" w:type="dxa"/>
            <w:vAlign w:val="top"/>
          </w:tcPr>
          <w:p>
            <w:pPr>
              <w:spacing w:before="101" w:line="240" w:lineRule="exact"/>
              <w:ind w:left="78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1"/>
                <w:position w:val="-1"/>
                <w:sz w:val="22"/>
                <w:szCs w:val="22"/>
              </w:rPr>
              <w:t>1</w:t>
            </w:r>
            <w:r>
              <w:rPr>
                <w:rFonts w:ascii="微软雅黑" w:hAnsi="微软雅黑" w:eastAsia="微软雅黑" w:cs="微软雅黑"/>
                <w:spacing w:val="-20"/>
                <w:position w:val="-1"/>
                <w:sz w:val="22"/>
                <w:szCs w:val="22"/>
              </w:rPr>
              <w:t>30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81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7" w:type="dxa"/>
            <w:vAlign w:val="top"/>
          </w:tcPr>
          <w:p>
            <w:pPr>
              <w:spacing w:before="98" w:line="157" w:lineRule="auto"/>
              <w:ind w:left="456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7"/>
                <w:sz w:val="22"/>
                <w:szCs w:val="22"/>
              </w:rPr>
              <w:t>K</w:t>
            </w:r>
            <w:r>
              <w:rPr>
                <w:rFonts w:ascii="微软雅黑" w:hAnsi="微软雅黑" w:eastAsia="微软雅黑" w:cs="微软雅黑"/>
                <w:spacing w:val="-4"/>
                <w:sz w:val="22"/>
                <w:szCs w:val="22"/>
              </w:rPr>
              <w:t>OVE</w:t>
            </w:r>
          </w:p>
        </w:tc>
        <w:tc>
          <w:tcPr>
            <w:tcW w:w="1629" w:type="dxa"/>
            <w:vAlign w:val="top"/>
          </w:tcPr>
          <w:p>
            <w:pPr>
              <w:spacing w:before="101" w:line="243" w:lineRule="exact"/>
              <w:ind w:left="507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5"/>
                <w:position w:val="-1"/>
                <w:sz w:val="22"/>
                <w:szCs w:val="22"/>
              </w:rPr>
              <w:t>3</w:t>
            </w:r>
            <w:r>
              <w:rPr>
                <w:rFonts w:ascii="微软雅黑" w:hAnsi="微软雅黑" w:eastAsia="微软雅黑" w:cs="微软雅黑"/>
                <w:spacing w:val="-11"/>
                <w:position w:val="-1"/>
                <w:sz w:val="22"/>
                <w:szCs w:val="22"/>
              </w:rPr>
              <w:t>21RR</w:t>
            </w:r>
          </w:p>
        </w:tc>
        <w:tc>
          <w:tcPr>
            <w:tcW w:w="1854" w:type="dxa"/>
            <w:vAlign w:val="top"/>
          </w:tcPr>
          <w:p>
            <w:pPr>
              <w:spacing w:before="66" w:line="177" w:lineRule="auto"/>
              <w:ind w:left="322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10"/>
                <w:sz w:val="22"/>
                <w:szCs w:val="22"/>
              </w:rPr>
              <w:t>双缸 8 气</w:t>
            </w:r>
            <w:r>
              <w:rPr>
                <w:rFonts w:ascii="微软雅黑" w:hAnsi="微软雅黑" w:eastAsia="微软雅黑" w:cs="微软雅黑"/>
                <w:spacing w:val="9"/>
                <w:sz w:val="22"/>
                <w:szCs w:val="22"/>
              </w:rPr>
              <w:t>门</w:t>
            </w:r>
          </w:p>
        </w:tc>
        <w:tc>
          <w:tcPr>
            <w:tcW w:w="1205" w:type="dxa"/>
            <w:vAlign w:val="top"/>
          </w:tcPr>
          <w:p>
            <w:pPr>
              <w:spacing w:before="103" w:line="242" w:lineRule="exact"/>
              <w:ind w:left="444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15"/>
                <w:position w:val="-1"/>
                <w:sz w:val="22"/>
                <w:szCs w:val="22"/>
              </w:rPr>
              <w:t>321</w:t>
            </w:r>
          </w:p>
        </w:tc>
        <w:tc>
          <w:tcPr>
            <w:tcW w:w="1868" w:type="dxa"/>
            <w:vAlign w:val="top"/>
          </w:tcPr>
          <w:p>
            <w:pPr>
              <w:spacing w:before="103" w:line="242" w:lineRule="exact"/>
              <w:ind w:left="78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1"/>
                <w:position w:val="-1"/>
                <w:sz w:val="22"/>
                <w:szCs w:val="22"/>
              </w:rPr>
              <w:t>1</w:t>
            </w:r>
            <w:r>
              <w:rPr>
                <w:rFonts w:ascii="微软雅黑" w:hAnsi="微软雅黑" w:eastAsia="微软雅黑" w:cs="微软雅黑"/>
                <w:spacing w:val="-20"/>
                <w:position w:val="-1"/>
                <w:sz w:val="22"/>
                <w:szCs w:val="22"/>
              </w:rPr>
              <w:t>35</w:t>
            </w:r>
          </w:p>
        </w:tc>
      </w:tr>
    </w:tbl>
    <w:p>
      <w:pPr>
        <w:spacing w:line="301" w:lineRule="auto"/>
        <w:rPr>
          <w:rFonts w:ascii="Arial"/>
          <w:sz w:val="21"/>
        </w:rPr>
      </w:pPr>
    </w:p>
    <w:p>
      <w:pPr>
        <w:spacing w:before="86" w:line="235" w:lineRule="auto"/>
        <w:ind w:left="680" w:right="168" w:hanging="362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Arial" w:hAnsi="Arial" w:eastAsia="Arial" w:cs="Arial"/>
          <w:spacing w:val="2"/>
          <w:sz w:val="20"/>
          <w:szCs w:val="20"/>
        </w:rPr>
        <w:t xml:space="preserve">5.5.4.  </w:t>
      </w:r>
      <w:r>
        <w:rPr>
          <w:rFonts w:ascii="微软雅黑" w:hAnsi="微软雅黑" w:eastAsia="微软雅黑" w:cs="微软雅黑"/>
          <w:spacing w:val="2"/>
          <w:sz w:val="20"/>
          <w:szCs w:val="20"/>
        </w:rPr>
        <w:t>在排位赛 、  比赛完成后车重不能低于车重最低要求；  排</w:t>
      </w:r>
      <w:r>
        <w:rPr>
          <w:rFonts w:ascii="微软雅黑" w:hAnsi="微软雅黑" w:eastAsia="微软雅黑" w:cs="微软雅黑"/>
          <w:spacing w:val="1"/>
          <w:sz w:val="20"/>
          <w:szCs w:val="20"/>
        </w:rPr>
        <w:t>位赛 、  比赛完成后赛车必须</w:t>
      </w:r>
      <w:r>
        <w:rPr>
          <w:rFonts w:ascii="微软雅黑" w:hAnsi="微软雅黑" w:eastAsia="微软雅黑" w:cs="微软雅黑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spacing w:val="4"/>
          <w:sz w:val="20"/>
          <w:szCs w:val="20"/>
        </w:rPr>
        <w:t>从跑道直接进入验</w:t>
      </w:r>
      <w:r>
        <w:rPr>
          <w:rFonts w:ascii="微软雅黑" w:hAnsi="微软雅黑" w:eastAsia="微软雅黑" w:cs="微软雅黑"/>
          <w:spacing w:val="3"/>
          <w:sz w:val="20"/>
          <w:szCs w:val="20"/>
        </w:rPr>
        <w:t>车</w:t>
      </w:r>
      <w:r>
        <w:rPr>
          <w:rFonts w:ascii="微软雅黑" w:hAnsi="微软雅黑" w:eastAsia="微软雅黑" w:cs="微软雅黑"/>
          <w:spacing w:val="2"/>
          <w:sz w:val="20"/>
          <w:szCs w:val="20"/>
        </w:rPr>
        <w:t>区，  不得做出任何改动。</w:t>
      </w:r>
    </w:p>
    <w:p>
      <w:pPr>
        <w:spacing w:line="234" w:lineRule="auto"/>
        <w:ind w:left="676" w:right="168" w:hanging="358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Arial" w:hAnsi="Arial" w:eastAsia="Arial" w:cs="Arial"/>
          <w:spacing w:val="2"/>
          <w:sz w:val="20"/>
          <w:szCs w:val="20"/>
        </w:rPr>
        <w:t xml:space="preserve">5.5.5.  </w:t>
      </w:r>
      <w:r>
        <w:rPr>
          <w:rFonts w:ascii="微软雅黑" w:hAnsi="微软雅黑" w:eastAsia="微软雅黑" w:cs="微软雅黑"/>
          <w:spacing w:val="2"/>
          <w:sz w:val="20"/>
          <w:szCs w:val="20"/>
        </w:rPr>
        <w:t>必须使用四行程发动机 、发动机结构不能改变，   气缸直径</w:t>
      </w:r>
      <w:r>
        <w:rPr>
          <w:rFonts w:ascii="微软雅黑" w:hAnsi="微软雅黑" w:eastAsia="微软雅黑" w:cs="微软雅黑"/>
          <w:spacing w:val="1"/>
          <w:sz w:val="20"/>
          <w:szCs w:val="20"/>
        </w:rPr>
        <w:t xml:space="preserve"> 、活塞行程可改变，   但气</w:t>
      </w:r>
      <w:r>
        <w:rPr>
          <w:rFonts w:ascii="微软雅黑" w:hAnsi="微软雅黑" w:eastAsia="微软雅黑" w:cs="微软雅黑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spacing w:val="8"/>
          <w:sz w:val="20"/>
          <w:szCs w:val="20"/>
        </w:rPr>
        <w:t>缸容积</w:t>
      </w:r>
      <w:r>
        <w:rPr>
          <w:rFonts w:ascii="微软雅黑" w:hAnsi="微软雅黑" w:eastAsia="微软雅黑" w:cs="微软雅黑"/>
          <w:spacing w:val="5"/>
          <w:sz w:val="20"/>
          <w:szCs w:val="20"/>
        </w:rPr>
        <w:t>不</w:t>
      </w:r>
      <w:r>
        <w:rPr>
          <w:rFonts w:ascii="微软雅黑" w:hAnsi="微软雅黑" w:eastAsia="微软雅黑" w:cs="微软雅黑"/>
          <w:spacing w:val="4"/>
          <w:sz w:val="20"/>
          <w:szCs w:val="20"/>
        </w:rPr>
        <w:t>超过各组别排量，   冷却方式不限  (可自行增加水冷或油冷装置)   。</w:t>
      </w:r>
    </w:p>
    <w:p>
      <w:pPr>
        <w:spacing w:before="2" w:line="245" w:lineRule="auto"/>
        <w:ind w:left="681" w:right="168" w:hanging="363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Arial" w:hAnsi="Arial" w:eastAsia="Arial" w:cs="Arial"/>
          <w:spacing w:val="2"/>
          <w:sz w:val="20"/>
          <w:szCs w:val="20"/>
        </w:rPr>
        <w:t xml:space="preserve">5.5.6.  </w:t>
      </w:r>
      <w:r>
        <w:rPr>
          <w:rFonts w:ascii="微软雅黑" w:hAnsi="微软雅黑" w:eastAsia="微软雅黑" w:cs="微软雅黑"/>
          <w:spacing w:val="2"/>
          <w:sz w:val="20"/>
          <w:szCs w:val="20"/>
        </w:rPr>
        <w:t>燃油供给方式：   化油器或燃油喷注  (燃油喷注的，   可改装使用燃油泵，  否则不</w:t>
      </w:r>
      <w:r>
        <w:rPr>
          <w:rFonts w:ascii="微软雅黑" w:hAnsi="微软雅黑" w:eastAsia="微软雅黑" w:cs="微软雅黑"/>
          <w:sz w:val="20"/>
          <w:szCs w:val="20"/>
        </w:rPr>
        <w:t xml:space="preserve">得使 </w:t>
      </w:r>
      <w:r>
        <w:rPr>
          <w:rFonts w:ascii="微软雅黑" w:hAnsi="微软雅黑" w:eastAsia="微软雅黑" w:cs="微软雅黑"/>
          <w:spacing w:val="6"/>
          <w:sz w:val="20"/>
          <w:szCs w:val="20"/>
        </w:rPr>
        <w:t>用其</w:t>
      </w:r>
      <w:r>
        <w:rPr>
          <w:rFonts w:ascii="微软雅黑" w:hAnsi="微软雅黑" w:eastAsia="微软雅黑" w:cs="微软雅黑"/>
          <w:spacing w:val="3"/>
          <w:sz w:val="20"/>
          <w:szCs w:val="20"/>
        </w:rPr>
        <w:t>他增压装置)   。</w:t>
      </w:r>
    </w:p>
    <w:p>
      <w:pPr>
        <w:spacing w:before="183" w:line="304" w:lineRule="exact"/>
        <w:ind w:left="115"/>
        <w:rPr>
          <w:rFonts w:ascii="微软雅黑" w:hAnsi="微软雅黑" w:eastAsia="微软雅黑" w:cs="微软雅黑"/>
          <w:sz w:val="17"/>
          <w:szCs w:val="17"/>
        </w:rPr>
      </w:pPr>
      <w:r>
        <w:rPr>
          <w:rFonts w:ascii="微软雅黑" w:hAnsi="微软雅黑" w:eastAsia="微软雅黑" w:cs="微软雅黑"/>
          <w:position w:val="6"/>
          <w:sz w:val="17"/>
          <w:szCs w:val="17"/>
        </w:rPr>
        <w:t>Website</w:t>
      </w:r>
      <w:r>
        <w:rPr>
          <w:rFonts w:ascii="微软雅黑" w:hAnsi="微软雅黑" w:eastAsia="微软雅黑" w:cs="微软雅黑"/>
          <w:spacing w:val="47"/>
          <w:position w:val="6"/>
          <w:sz w:val="17"/>
          <w:szCs w:val="17"/>
        </w:rPr>
        <w:t xml:space="preserve"> </w:t>
      </w:r>
      <w:r>
        <w:fldChar w:fldCharType="begin"/>
      </w:r>
      <w:r>
        <w:instrText xml:space="preserve"> HYPERLINK "http://www.hmdracing.com/" </w:instrText>
      </w:r>
      <w:r>
        <w:fldChar w:fldCharType="separate"/>
      </w:r>
      <w:r>
        <w:rPr>
          <w:rFonts w:ascii="微软雅黑" w:hAnsi="微软雅黑" w:eastAsia="微软雅黑" w:cs="微软雅黑"/>
          <w:position w:val="6"/>
          <w:sz w:val="17"/>
          <w:szCs w:val="17"/>
        </w:rPr>
        <w:t>www</w:t>
      </w:r>
      <w:r>
        <w:rPr>
          <w:rFonts w:ascii="微软雅黑" w:hAnsi="微软雅黑" w:eastAsia="微软雅黑" w:cs="微软雅黑"/>
          <w:spacing w:val="47"/>
          <w:position w:val="6"/>
          <w:sz w:val="17"/>
          <w:szCs w:val="17"/>
        </w:rPr>
        <w:t>.</w:t>
      </w:r>
      <w:r>
        <w:rPr>
          <w:rFonts w:ascii="微软雅黑" w:hAnsi="微软雅黑" w:eastAsia="微软雅黑" w:cs="微软雅黑"/>
          <w:position w:val="6"/>
          <w:sz w:val="17"/>
          <w:szCs w:val="17"/>
        </w:rPr>
        <w:t>hmdracing</w:t>
      </w:r>
      <w:r>
        <w:rPr>
          <w:rFonts w:ascii="微软雅黑" w:hAnsi="微软雅黑" w:eastAsia="微软雅黑" w:cs="微软雅黑"/>
          <w:spacing w:val="46"/>
          <w:position w:val="6"/>
          <w:sz w:val="17"/>
          <w:szCs w:val="17"/>
        </w:rPr>
        <w:t>.</w:t>
      </w:r>
      <w:r>
        <w:rPr>
          <w:rFonts w:ascii="微软雅黑" w:hAnsi="微软雅黑" w:eastAsia="微软雅黑" w:cs="微软雅黑"/>
          <w:position w:val="6"/>
          <w:sz w:val="17"/>
          <w:szCs w:val="17"/>
        </w:rPr>
        <w:t>com</w:t>
      </w:r>
      <w:r>
        <w:rPr>
          <w:rFonts w:ascii="微软雅黑" w:hAnsi="微软雅黑" w:eastAsia="微软雅黑" w:cs="微软雅黑"/>
          <w:position w:val="6"/>
          <w:sz w:val="17"/>
          <w:szCs w:val="17"/>
        </w:rPr>
        <w:fldChar w:fldCharType="end"/>
      </w:r>
    </w:p>
    <w:p>
      <w:pPr>
        <w:spacing w:line="210" w:lineRule="auto"/>
        <w:ind w:left="115"/>
        <w:rPr>
          <w:rFonts w:ascii="微软雅黑" w:hAnsi="微软雅黑" w:eastAsia="微软雅黑" w:cs="微软雅黑"/>
          <w:sz w:val="17"/>
          <w:szCs w:val="17"/>
        </w:rPr>
      </w:pPr>
      <w:r>
        <w:rPr>
          <w:rFonts w:ascii="微软雅黑" w:hAnsi="微软雅黑" w:eastAsia="微软雅黑" w:cs="微软雅黑"/>
          <w:sz w:val="17"/>
          <w:szCs w:val="17"/>
        </w:rPr>
        <w:t>Wechat</w:t>
      </w:r>
      <w:r>
        <w:rPr>
          <w:rFonts w:ascii="微软雅黑" w:hAnsi="微软雅黑" w:eastAsia="微软雅黑" w:cs="微软雅黑"/>
          <w:spacing w:val="14"/>
          <w:sz w:val="17"/>
          <w:szCs w:val="17"/>
        </w:rPr>
        <w:t xml:space="preserve"> </w:t>
      </w:r>
      <w:r>
        <w:rPr>
          <w:rFonts w:ascii="微软雅黑" w:hAnsi="微软雅黑" w:eastAsia="微软雅黑" w:cs="微软雅黑"/>
          <w:spacing w:val="11"/>
          <w:sz w:val="17"/>
          <w:szCs w:val="17"/>
        </w:rPr>
        <w:t xml:space="preserve">黑名單部品 </w:t>
      </w:r>
      <w:r>
        <w:rPr>
          <w:rFonts w:ascii="微软雅黑" w:hAnsi="微软雅黑" w:eastAsia="微软雅黑" w:cs="微软雅黑"/>
          <w:sz w:val="17"/>
          <w:szCs w:val="17"/>
        </w:rPr>
        <w:t>Tel</w:t>
      </w:r>
      <w:r>
        <w:rPr>
          <w:rFonts w:ascii="微软雅黑" w:hAnsi="微软雅黑" w:eastAsia="微软雅黑" w:cs="微软雅黑"/>
          <w:spacing w:val="11"/>
          <w:sz w:val="17"/>
          <w:szCs w:val="17"/>
        </w:rPr>
        <w:t>: 13276868797</w:t>
      </w:r>
    </w:p>
    <w:p>
      <w:pPr>
        <w:spacing w:before="1" w:line="225" w:lineRule="auto"/>
        <w:ind w:left="112"/>
        <w:rPr>
          <w:rFonts w:ascii="Times New Roman" w:hAnsi="Times New Roman" w:eastAsia="Times New Roman" w:cs="Times New Roman"/>
          <w:sz w:val="19"/>
          <w:szCs w:val="19"/>
        </w:rPr>
      </w:pPr>
      <w:r>
        <w:rPr>
          <w:rFonts w:ascii="微软雅黑" w:hAnsi="微软雅黑" w:eastAsia="微软雅黑" w:cs="微软雅黑"/>
          <w:sz w:val="17"/>
          <w:szCs w:val="17"/>
        </w:rPr>
        <w:t>Address</w:t>
      </w:r>
      <w:r>
        <w:rPr>
          <w:rFonts w:ascii="微软雅黑" w:hAnsi="微软雅黑" w:eastAsia="微软雅黑" w:cs="微软雅黑"/>
          <w:spacing w:val="12"/>
          <w:sz w:val="17"/>
          <w:szCs w:val="17"/>
        </w:rPr>
        <w:t xml:space="preserve"> </w:t>
      </w:r>
      <w:r>
        <w:rPr>
          <w:rFonts w:ascii="微软雅黑" w:hAnsi="微软雅黑" w:eastAsia="微软雅黑" w:cs="微软雅黑"/>
          <w:spacing w:val="10"/>
          <w:sz w:val="17"/>
          <w:szCs w:val="17"/>
        </w:rPr>
        <w:t>浙江省台州市路橋區古玩城雙水路 981 号 2</w:t>
      </w:r>
      <w:r>
        <w:rPr>
          <w:rFonts w:ascii="微软雅黑" w:hAnsi="微软雅黑" w:eastAsia="微软雅黑" w:cs="微软雅黑"/>
          <w:sz w:val="17"/>
          <w:szCs w:val="17"/>
        </w:rPr>
        <w:t>F</w:t>
      </w:r>
      <w:r>
        <w:rPr>
          <w:rFonts w:ascii="微软雅黑" w:hAnsi="微软雅黑" w:eastAsia="微软雅黑" w:cs="微软雅黑"/>
          <w:spacing w:val="10"/>
          <w:sz w:val="17"/>
          <w:szCs w:val="17"/>
        </w:rPr>
        <w:t xml:space="preserve">    </w:t>
      </w:r>
      <w:r>
        <w:rPr>
          <w:rFonts w:ascii="Times New Roman" w:hAnsi="Times New Roman" w:eastAsia="Times New Roman" w:cs="Times New Roman"/>
          <w:spacing w:val="10"/>
          <w:position w:val="4"/>
          <w:sz w:val="19"/>
          <w:szCs w:val="19"/>
        </w:rPr>
        <w:t>5</w:t>
      </w:r>
    </w:p>
    <w:p>
      <w:pPr>
        <w:spacing w:before="35" w:line="212" w:lineRule="auto"/>
        <w:ind w:left="2505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color w:val="F60202"/>
          <w:spacing w:val="6"/>
          <w:sz w:val="31"/>
          <w:szCs w:val="31"/>
        </w:rPr>
        <w:t>黑</w:t>
      </w:r>
      <w:r>
        <w:rPr>
          <w:rFonts w:ascii="微软雅黑" w:hAnsi="微软雅黑" w:eastAsia="微软雅黑" w:cs="微软雅黑"/>
          <w:color w:val="F60202"/>
          <w:spacing w:val="5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color w:val="F60202"/>
          <w:spacing w:val="3"/>
          <w:sz w:val="31"/>
          <w:szCs w:val="31"/>
        </w:rPr>
        <w:t xml:space="preserve">名单 部 品  </w:t>
      </w:r>
      <w:r>
        <w:rPr>
          <w:rFonts w:ascii="Arial" w:hAnsi="Arial" w:eastAsia="Arial" w:cs="Arial"/>
          <w:color w:val="F60202"/>
          <w:spacing w:val="3"/>
          <w:sz w:val="31"/>
          <w:szCs w:val="31"/>
        </w:rPr>
        <w:t xml:space="preserve">·  </w:t>
      </w:r>
      <w:r>
        <w:rPr>
          <w:rFonts w:ascii="微软雅黑" w:hAnsi="微软雅黑" w:eastAsia="微软雅黑" w:cs="微软雅黑"/>
          <w:color w:val="F60202"/>
          <w:spacing w:val="3"/>
          <w:sz w:val="31"/>
          <w:szCs w:val="31"/>
        </w:rPr>
        <w:t>制 造 冠 军</w:t>
      </w:r>
    </w:p>
    <w:p>
      <w:pPr>
        <w:sectPr>
          <w:pgSz w:w="12240" w:h="15840"/>
          <w:pgMar w:top="170" w:right="1691" w:bottom="0" w:left="1687" w:header="0" w:footer="0" w:gutter="0"/>
          <w:cols w:space="720" w:num="1"/>
        </w:sectPr>
      </w:pPr>
    </w:p>
    <w:p>
      <w:pPr>
        <w:spacing w:line="937" w:lineRule="exact"/>
        <w:rPr>
          <w:rFonts w:ascii="Arial" w:hAnsi="Arial" w:eastAsia="Arial" w:cs="Arial"/>
          <w:sz w:val="17"/>
          <w:szCs w:val="17"/>
        </w:rPr>
      </w:pPr>
      <w:r>
        <w:rPr>
          <w:rFonts w:ascii="Arial" w:hAnsi="Arial" w:eastAsia="Arial" w:cs="Arial"/>
          <w:position w:val="-14"/>
          <w:sz w:val="17"/>
          <w:szCs w:val="17"/>
        </w:rPr>
        <w:drawing>
          <wp:inline distT="0" distB="0" distL="0" distR="0">
            <wp:extent cx="1325245" cy="563880"/>
            <wp:effectExtent l="0" t="0" r="0" b="0"/>
            <wp:docPr id="14" name="IM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 1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25879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eastAsia="Arial" w:cs="Arial"/>
          <w:b/>
          <w:bCs/>
          <w:position w:val="-14"/>
          <w:sz w:val="17"/>
          <w:szCs w:val="17"/>
        </w:rPr>
        <w:t>At</w:t>
      </w:r>
      <w:r>
        <w:rPr>
          <w:rFonts w:ascii="Arial" w:hAnsi="Arial" w:eastAsia="Arial" w:cs="Arial"/>
          <w:spacing w:val="16"/>
          <w:position w:val="-14"/>
          <w:sz w:val="17"/>
          <w:szCs w:val="17"/>
        </w:rPr>
        <w:t xml:space="preserve"> </w:t>
      </w:r>
      <w:r>
        <w:rPr>
          <w:rFonts w:ascii="Arial" w:hAnsi="Arial" w:eastAsia="Arial" w:cs="Arial"/>
          <w:b/>
          <w:bCs/>
          <w:position w:val="-14"/>
          <w:sz w:val="17"/>
          <w:szCs w:val="17"/>
        </w:rPr>
        <w:t>HMD</w:t>
      </w:r>
      <w:r>
        <w:rPr>
          <w:rFonts w:ascii="Arial" w:hAnsi="Arial" w:eastAsia="Arial" w:cs="Arial"/>
          <w:spacing w:val="16"/>
          <w:position w:val="-14"/>
          <w:sz w:val="17"/>
          <w:szCs w:val="17"/>
        </w:rPr>
        <w:t xml:space="preserve"> </w:t>
      </w:r>
      <w:r>
        <w:rPr>
          <w:rFonts w:ascii="Arial" w:hAnsi="Arial" w:eastAsia="Arial" w:cs="Arial"/>
          <w:b/>
          <w:bCs/>
          <w:position w:val="-14"/>
          <w:sz w:val="17"/>
          <w:szCs w:val="17"/>
        </w:rPr>
        <w:t>the</w:t>
      </w:r>
      <w:r>
        <w:rPr>
          <w:rFonts w:ascii="Arial" w:hAnsi="Arial" w:eastAsia="Arial" w:cs="Arial"/>
          <w:spacing w:val="16"/>
          <w:position w:val="-14"/>
          <w:sz w:val="17"/>
          <w:szCs w:val="17"/>
        </w:rPr>
        <w:t xml:space="preserve"> </w:t>
      </w:r>
      <w:r>
        <w:rPr>
          <w:rFonts w:ascii="Arial" w:hAnsi="Arial" w:eastAsia="Arial" w:cs="Arial"/>
          <w:b/>
          <w:bCs/>
          <w:position w:val="-14"/>
          <w:sz w:val="17"/>
          <w:szCs w:val="17"/>
        </w:rPr>
        <w:t>aim</w:t>
      </w:r>
      <w:r>
        <w:rPr>
          <w:rFonts w:ascii="Arial" w:hAnsi="Arial" w:eastAsia="Arial" w:cs="Arial"/>
          <w:spacing w:val="16"/>
          <w:position w:val="-14"/>
          <w:sz w:val="17"/>
          <w:szCs w:val="17"/>
        </w:rPr>
        <w:t xml:space="preserve"> </w:t>
      </w:r>
      <w:r>
        <w:rPr>
          <w:rFonts w:ascii="Arial" w:hAnsi="Arial" w:eastAsia="Arial" w:cs="Arial"/>
          <w:b/>
          <w:bCs/>
          <w:position w:val="-14"/>
          <w:sz w:val="17"/>
          <w:szCs w:val="17"/>
        </w:rPr>
        <w:t>is</w:t>
      </w:r>
      <w:r>
        <w:rPr>
          <w:rFonts w:ascii="Arial" w:hAnsi="Arial" w:eastAsia="Arial" w:cs="Arial"/>
          <w:spacing w:val="16"/>
          <w:position w:val="-14"/>
          <w:sz w:val="17"/>
          <w:szCs w:val="17"/>
        </w:rPr>
        <w:t xml:space="preserve"> </w:t>
      </w:r>
      <w:r>
        <w:rPr>
          <w:rFonts w:ascii="Arial" w:hAnsi="Arial" w:eastAsia="Arial" w:cs="Arial"/>
          <w:b/>
          <w:bCs/>
          <w:position w:val="-14"/>
          <w:sz w:val="17"/>
          <w:szCs w:val="17"/>
        </w:rPr>
        <w:t>to</w:t>
      </w:r>
      <w:r>
        <w:rPr>
          <w:rFonts w:ascii="Arial" w:hAnsi="Arial" w:eastAsia="Arial" w:cs="Arial"/>
          <w:spacing w:val="16"/>
          <w:position w:val="-14"/>
          <w:sz w:val="17"/>
          <w:szCs w:val="17"/>
        </w:rPr>
        <w:t xml:space="preserve"> </w:t>
      </w:r>
      <w:r>
        <w:rPr>
          <w:rFonts w:ascii="Arial" w:hAnsi="Arial" w:eastAsia="Arial" w:cs="Arial"/>
          <w:b/>
          <w:bCs/>
          <w:position w:val="-14"/>
          <w:sz w:val="17"/>
          <w:szCs w:val="17"/>
        </w:rPr>
        <w:t>fight</w:t>
      </w:r>
      <w:r>
        <w:rPr>
          <w:rFonts w:ascii="Arial" w:hAnsi="Arial" w:eastAsia="Arial" w:cs="Arial"/>
          <w:spacing w:val="16"/>
          <w:position w:val="-14"/>
          <w:sz w:val="17"/>
          <w:szCs w:val="17"/>
        </w:rPr>
        <w:t xml:space="preserve"> </w:t>
      </w:r>
      <w:r>
        <w:rPr>
          <w:rFonts w:ascii="Arial" w:hAnsi="Arial" w:eastAsia="Arial" w:cs="Arial"/>
          <w:b/>
          <w:bCs/>
          <w:position w:val="-14"/>
          <w:sz w:val="17"/>
          <w:szCs w:val="17"/>
        </w:rPr>
        <w:t>for</w:t>
      </w:r>
      <w:r>
        <w:rPr>
          <w:rFonts w:ascii="Arial" w:hAnsi="Arial" w:eastAsia="Arial" w:cs="Arial"/>
          <w:spacing w:val="16"/>
          <w:position w:val="-14"/>
          <w:sz w:val="17"/>
          <w:szCs w:val="17"/>
        </w:rPr>
        <w:t xml:space="preserve"> </w:t>
      </w:r>
      <w:r>
        <w:rPr>
          <w:rFonts w:ascii="Arial" w:hAnsi="Arial" w:eastAsia="Arial" w:cs="Arial"/>
          <w:b/>
          <w:bCs/>
          <w:position w:val="-14"/>
          <w:sz w:val="17"/>
          <w:szCs w:val="17"/>
        </w:rPr>
        <w:t>every</w:t>
      </w:r>
      <w:r>
        <w:rPr>
          <w:rFonts w:ascii="Arial" w:hAnsi="Arial" w:eastAsia="Arial" w:cs="Arial"/>
          <w:spacing w:val="16"/>
          <w:position w:val="-14"/>
          <w:sz w:val="17"/>
          <w:szCs w:val="17"/>
        </w:rPr>
        <w:t xml:space="preserve"> </w:t>
      </w:r>
      <w:r>
        <w:rPr>
          <w:rFonts w:ascii="Arial" w:hAnsi="Arial" w:eastAsia="Arial" w:cs="Arial"/>
          <w:b/>
          <w:bCs/>
          <w:position w:val="-14"/>
          <w:sz w:val="17"/>
          <w:szCs w:val="17"/>
        </w:rPr>
        <w:t>title</w:t>
      </w:r>
      <w:r>
        <w:rPr>
          <w:rFonts w:ascii="Arial" w:hAnsi="Arial" w:eastAsia="Arial" w:cs="Arial"/>
          <w:b/>
          <w:bCs/>
          <w:spacing w:val="15"/>
          <w:position w:val="-14"/>
          <w:sz w:val="17"/>
          <w:szCs w:val="17"/>
        </w:rPr>
        <w:t>.</w:t>
      </w:r>
    </w:p>
    <w:p>
      <w:pPr>
        <w:spacing w:line="279" w:lineRule="auto"/>
        <w:rPr>
          <w:rFonts w:ascii="Arial"/>
          <w:sz w:val="21"/>
        </w:rPr>
      </w:pPr>
    </w:p>
    <w:p>
      <w:pPr>
        <w:spacing w:before="85" w:line="187" w:lineRule="auto"/>
        <w:ind w:left="205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Arial" w:hAnsi="Arial" w:eastAsia="Arial" w:cs="Arial"/>
          <w:spacing w:val="4"/>
          <w:sz w:val="20"/>
          <w:szCs w:val="20"/>
        </w:rPr>
        <w:t xml:space="preserve">5.5.7.  </w:t>
      </w:r>
      <w:r>
        <w:rPr>
          <w:rFonts w:ascii="微软雅黑" w:hAnsi="微软雅黑" w:eastAsia="微软雅黑" w:cs="微软雅黑"/>
          <w:spacing w:val="4"/>
          <w:sz w:val="20"/>
          <w:szCs w:val="20"/>
        </w:rPr>
        <w:t>气缸头进 、排气通道可以打磨。</w:t>
      </w:r>
    </w:p>
    <w:p>
      <w:pPr>
        <w:spacing w:before="72" w:line="217" w:lineRule="auto"/>
        <w:ind w:left="205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Arial" w:hAnsi="Arial" w:eastAsia="Arial" w:cs="Arial"/>
          <w:spacing w:val="6"/>
          <w:sz w:val="20"/>
          <w:szCs w:val="20"/>
        </w:rPr>
        <w:t>5.5.8</w:t>
      </w:r>
      <w:r>
        <w:rPr>
          <w:rFonts w:ascii="Arial" w:hAnsi="Arial" w:eastAsia="Arial" w:cs="Arial"/>
          <w:spacing w:val="5"/>
          <w:sz w:val="20"/>
          <w:szCs w:val="20"/>
        </w:rPr>
        <w:t>.</w:t>
      </w:r>
      <w:r>
        <w:rPr>
          <w:rFonts w:ascii="Arial" w:hAnsi="Arial" w:eastAsia="Arial" w:cs="Arial"/>
          <w:spacing w:val="3"/>
          <w:sz w:val="20"/>
          <w:szCs w:val="20"/>
        </w:rPr>
        <w:t xml:space="preserve">  </w:t>
      </w:r>
      <w:r>
        <w:rPr>
          <w:rFonts w:ascii="微软雅黑" w:hAnsi="微软雅黑" w:eastAsia="微软雅黑" w:cs="微软雅黑"/>
          <w:spacing w:val="3"/>
          <w:sz w:val="20"/>
          <w:szCs w:val="20"/>
        </w:rPr>
        <w:t>化油器或燃油喷注可改装更换，  进气岐管可更改。</w:t>
      </w:r>
    </w:p>
    <w:p>
      <w:pPr>
        <w:spacing w:before="33" w:line="235" w:lineRule="auto"/>
        <w:ind w:left="562" w:right="23" w:hanging="357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Arial" w:hAnsi="Arial" w:eastAsia="Arial" w:cs="Arial"/>
          <w:spacing w:val="-8"/>
          <w:sz w:val="20"/>
          <w:szCs w:val="20"/>
        </w:rPr>
        <w:t xml:space="preserve">5.5.9.  </w:t>
      </w:r>
      <w:r>
        <w:rPr>
          <w:rFonts w:ascii="微软雅黑" w:hAnsi="微软雅黑" w:eastAsia="微软雅黑" w:cs="微软雅黑"/>
          <w:spacing w:val="-6"/>
          <w:sz w:val="20"/>
          <w:szCs w:val="20"/>
        </w:rPr>
        <w:t>可</w:t>
      </w:r>
      <w:r>
        <w:rPr>
          <w:rFonts w:ascii="微软雅黑" w:hAnsi="微软雅黑" w:eastAsia="微软雅黑" w:cs="微软雅黑"/>
          <w:spacing w:val="-4"/>
          <w:sz w:val="20"/>
          <w:szCs w:val="20"/>
        </w:rPr>
        <w:t>更换缸体 、活塞 、  凸轮轴 、  曲轴 、气门 、汽门座 、  汽门弹簧 、汽门弹簧座 、活塞</w:t>
      </w:r>
      <w:r>
        <w:rPr>
          <w:rFonts w:ascii="微软雅黑" w:hAnsi="微软雅黑" w:eastAsia="微软雅黑" w:cs="微软雅黑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spacing w:val="9"/>
          <w:sz w:val="20"/>
          <w:szCs w:val="20"/>
        </w:rPr>
        <w:t>环</w:t>
      </w:r>
      <w:r>
        <w:rPr>
          <w:rFonts w:ascii="微软雅黑" w:hAnsi="微软雅黑" w:eastAsia="微软雅黑" w:cs="微软雅黑"/>
          <w:spacing w:val="7"/>
          <w:sz w:val="20"/>
          <w:szCs w:val="20"/>
        </w:rPr>
        <w:t>及活塞销。</w:t>
      </w:r>
    </w:p>
    <w:p>
      <w:pPr>
        <w:spacing w:line="188" w:lineRule="auto"/>
        <w:ind w:left="205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Arial" w:hAnsi="Arial" w:eastAsia="Arial" w:cs="Arial"/>
          <w:spacing w:val="16"/>
          <w:sz w:val="20"/>
          <w:szCs w:val="20"/>
        </w:rPr>
        <w:t>5</w:t>
      </w:r>
      <w:r>
        <w:rPr>
          <w:rFonts w:ascii="Arial" w:hAnsi="Arial" w:eastAsia="Arial" w:cs="Arial"/>
          <w:spacing w:val="8"/>
          <w:sz w:val="20"/>
          <w:szCs w:val="20"/>
        </w:rPr>
        <w:t xml:space="preserve">.5.10.    </w:t>
      </w:r>
      <w:r>
        <w:rPr>
          <w:rFonts w:ascii="微软雅黑" w:hAnsi="微软雅黑" w:eastAsia="微软雅黑" w:cs="微软雅黑"/>
          <w:spacing w:val="8"/>
          <w:sz w:val="20"/>
          <w:szCs w:val="20"/>
        </w:rPr>
        <w:t>空气滤清器可拆除或可加装进气风箱以及风箱导流管。</w:t>
      </w:r>
    </w:p>
    <w:p>
      <w:pPr>
        <w:spacing w:before="71" w:line="217" w:lineRule="auto"/>
        <w:ind w:left="205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Arial" w:hAnsi="Arial" w:eastAsia="Arial" w:cs="Arial"/>
          <w:spacing w:val="10"/>
          <w:sz w:val="20"/>
          <w:szCs w:val="20"/>
        </w:rPr>
        <w:t>5.</w:t>
      </w:r>
      <w:r>
        <w:rPr>
          <w:rFonts w:ascii="Arial" w:hAnsi="Arial" w:eastAsia="Arial" w:cs="Arial"/>
          <w:spacing w:val="8"/>
          <w:sz w:val="20"/>
          <w:szCs w:val="20"/>
        </w:rPr>
        <w:t>5</w:t>
      </w:r>
      <w:r>
        <w:rPr>
          <w:rFonts w:ascii="Arial" w:hAnsi="Arial" w:eastAsia="Arial" w:cs="Arial"/>
          <w:spacing w:val="5"/>
          <w:sz w:val="20"/>
          <w:szCs w:val="20"/>
        </w:rPr>
        <w:t xml:space="preserve">.11.    </w:t>
      </w:r>
      <w:r>
        <w:rPr>
          <w:rFonts w:ascii="微软雅黑" w:hAnsi="微软雅黑" w:eastAsia="微软雅黑" w:cs="微软雅黑"/>
          <w:spacing w:val="5"/>
          <w:sz w:val="20"/>
          <w:szCs w:val="20"/>
        </w:rPr>
        <w:t>可更换升高脚踏，  但必须固定在车架的原安装点上, 脚踏末端必须圆钝形。</w:t>
      </w:r>
    </w:p>
    <w:p>
      <w:pPr>
        <w:spacing w:before="33" w:line="234" w:lineRule="auto"/>
        <w:ind w:left="564" w:right="24" w:hanging="359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Arial" w:hAnsi="Arial" w:eastAsia="Arial" w:cs="Arial"/>
          <w:spacing w:val="4"/>
          <w:sz w:val="20"/>
          <w:szCs w:val="20"/>
        </w:rPr>
        <w:t xml:space="preserve">5.5.12.    </w:t>
      </w:r>
      <w:r>
        <w:rPr>
          <w:rFonts w:ascii="微软雅黑" w:hAnsi="微软雅黑" w:eastAsia="微软雅黑" w:cs="微软雅黑"/>
          <w:spacing w:val="4"/>
          <w:sz w:val="20"/>
          <w:szCs w:val="20"/>
        </w:rPr>
        <w:t xml:space="preserve">行车电脑 </w:t>
      </w:r>
      <w:r>
        <w:rPr>
          <w:rFonts w:ascii="微软雅黑" w:hAnsi="微软雅黑" w:eastAsia="微软雅黑" w:cs="微软雅黑"/>
          <w:sz w:val="20"/>
          <w:szCs w:val="20"/>
        </w:rPr>
        <w:t>ECU</w:t>
      </w:r>
      <w:r>
        <w:rPr>
          <w:rFonts w:ascii="微软雅黑" w:hAnsi="微软雅黑" w:eastAsia="微软雅黑" w:cs="微软雅黑"/>
          <w:spacing w:val="4"/>
          <w:sz w:val="20"/>
          <w:szCs w:val="20"/>
        </w:rPr>
        <w:t xml:space="preserve"> 、燃油喷注控制电脑 、线束等电子控制系统可更改或加装，   </w:t>
      </w:r>
      <w:r>
        <w:rPr>
          <w:rFonts w:ascii="微软雅黑" w:hAnsi="微软雅黑" w:eastAsia="微软雅黑" w:cs="微软雅黑"/>
          <w:spacing w:val="3"/>
          <w:sz w:val="20"/>
          <w:szCs w:val="20"/>
        </w:rPr>
        <w:t>发</w:t>
      </w:r>
      <w:r>
        <w:rPr>
          <w:rFonts w:ascii="微软雅黑" w:hAnsi="微软雅黑" w:eastAsia="微软雅黑" w:cs="微软雅黑"/>
          <w:sz w:val="20"/>
          <w:szCs w:val="20"/>
        </w:rPr>
        <w:t xml:space="preserve">电系 </w:t>
      </w:r>
      <w:r>
        <w:rPr>
          <w:rFonts w:ascii="微软雅黑" w:hAnsi="微软雅黑" w:eastAsia="微软雅黑" w:cs="微软雅黑"/>
          <w:spacing w:val="7"/>
          <w:sz w:val="20"/>
          <w:szCs w:val="20"/>
        </w:rPr>
        <w:t>统</w:t>
      </w:r>
      <w:r>
        <w:rPr>
          <w:rFonts w:ascii="微软雅黑" w:hAnsi="微软雅黑" w:eastAsia="微软雅黑" w:cs="微软雅黑"/>
          <w:spacing w:val="6"/>
          <w:sz w:val="20"/>
          <w:szCs w:val="20"/>
        </w:rPr>
        <w:t>可拆除。</w:t>
      </w:r>
    </w:p>
    <w:p>
      <w:pPr>
        <w:spacing w:before="3" w:line="234" w:lineRule="auto"/>
        <w:ind w:left="565" w:right="23" w:hanging="360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Arial" w:hAnsi="Arial" w:eastAsia="Arial" w:cs="Arial"/>
          <w:spacing w:val="22"/>
          <w:sz w:val="20"/>
          <w:szCs w:val="20"/>
        </w:rPr>
        <w:t>5.5</w:t>
      </w:r>
      <w:r>
        <w:rPr>
          <w:rFonts w:ascii="Arial" w:hAnsi="Arial" w:eastAsia="Arial" w:cs="Arial"/>
          <w:spacing w:val="13"/>
          <w:sz w:val="20"/>
          <w:szCs w:val="20"/>
        </w:rPr>
        <w:t>.</w:t>
      </w:r>
      <w:r>
        <w:rPr>
          <w:rFonts w:ascii="Arial" w:hAnsi="Arial" w:eastAsia="Arial" w:cs="Arial"/>
          <w:spacing w:val="11"/>
          <w:sz w:val="20"/>
          <w:szCs w:val="20"/>
        </w:rPr>
        <w:t xml:space="preserve">13.    </w:t>
      </w:r>
      <w:r>
        <w:rPr>
          <w:rFonts w:ascii="微软雅黑" w:hAnsi="微软雅黑" w:eastAsia="微软雅黑" w:cs="微软雅黑"/>
          <w:spacing w:val="11"/>
          <w:sz w:val="20"/>
          <w:szCs w:val="20"/>
        </w:rPr>
        <w:t>前后刹车系统可改装，   但前后仅允许使用单刹车盘 。  前刹车盘直径不得大于</w:t>
      </w:r>
      <w:r>
        <w:rPr>
          <w:rFonts w:ascii="微软雅黑" w:hAnsi="微软雅黑" w:eastAsia="微软雅黑" w:cs="微软雅黑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spacing w:val="-9"/>
          <w:sz w:val="20"/>
          <w:szCs w:val="20"/>
        </w:rPr>
        <w:t>3</w:t>
      </w:r>
      <w:r>
        <w:rPr>
          <w:rFonts w:ascii="微软雅黑" w:hAnsi="微软雅黑" w:eastAsia="微软雅黑" w:cs="微软雅黑"/>
          <w:spacing w:val="-7"/>
          <w:sz w:val="20"/>
          <w:szCs w:val="20"/>
        </w:rPr>
        <w:t>30mm，  后刹车盘不得大于 240mm 。卡钳活塞数量不限。</w:t>
      </w:r>
    </w:p>
    <w:p>
      <w:pPr>
        <w:spacing w:line="218" w:lineRule="auto"/>
        <w:ind w:left="205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Arial" w:hAnsi="Arial" w:eastAsia="Arial" w:cs="Arial"/>
          <w:spacing w:val="1"/>
          <w:sz w:val="20"/>
          <w:szCs w:val="20"/>
        </w:rPr>
        <w:t xml:space="preserve">5.5.14.    </w:t>
      </w:r>
      <w:r>
        <w:rPr>
          <w:rFonts w:ascii="微软雅黑" w:hAnsi="微软雅黑" w:eastAsia="微软雅黑" w:cs="微软雅黑"/>
          <w:spacing w:val="1"/>
          <w:sz w:val="20"/>
          <w:szCs w:val="20"/>
        </w:rPr>
        <w:t>可更换前 、后链轮，  可改变前 、后链</w:t>
      </w:r>
      <w:r>
        <w:rPr>
          <w:rFonts w:ascii="微软雅黑" w:hAnsi="微软雅黑" w:eastAsia="微软雅黑" w:cs="微软雅黑"/>
          <w:sz w:val="20"/>
          <w:szCs w:val="20"/>
        </w:rPr>
        <w:t>轮的传动比。</w:t>
      </w:r>
    </w:p>
    <w:p>
      <w:pPr>
        <w:spacing w:before="30" w:line="186" w:lineRule="auto"/>
        <w:ind w:left="205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Arial" w:hAnsi="Arial" w:eastAsia="Arial" w:cs="Arial"/>
          <w:spacing w:val="14"/>
          <w:sz w:val="20"/>
          <w:szCs w:val="20"/>
        </w:rPr>
        <w:t>5.</w:t>
      </w:r>
      <w:r>
        <w:rPr>
          <w:rFonts w:ascii="Arial" w:hAnsi="Arial" w:eastAsia="Arial" w:cs="Arial"/>
          <w:spacing w:val="12"/>
          <w:sz w:val="20"/>
          <w:szCs w:val="20"/>
        </w:rPr>
        <w:t>5</w:t>
      </w:r>
      <w:r>
        <w:rPr>
          <w:rFonts w:ascii="Arial" w:hAnsi="Arial" w:eastAsia="Arial" w:cs="Arial"/>
          <w:spacing w:val="7"/>
          <w:sz w:val="20"/>
          <w:szCs w:val="20"/>
        </w:rPr>
        <w:t xml:space="preserve">.15.    </w:t>
      </w:r>
      <w:r>
        <w:rPr>
          <w:rFonts w:ascii="微软雅黑" w:hAnsi="微软雅黑" w:eastAsia="微软雅黑" w:cs="微软雅黑"/>
          <w:spacing w:val="7"/>
          <w:sz w:val="20"/>
          <w:szCs w:val="20"/>
        </w:rPr>
        <w:t>后齿轮必须安装齿轮挡板安全装置。</w:t>
      </w:r>
    </w:p>
    <w:p>
      <w:pPr>
        <w:spacing w:before="76" w:line="233" w:lineRule="auto"/>
        <w:ind w:left="566" w:right="24" w:hanging="361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Arial" w:hAnsi="Arial" w:eastAsia="Arial" w:cs="Arial"/>
          <w:spacing w:val="4"/>
          <w:sz w:val="20"/>
          <w:szCs w:val="20"/>
        </w:rPr>
        <w:t xml:space="preserve">5.5.16.  </w:t>
      </w:r>
      <w:r>
        <w:rPr>
          <w:rFonts w:ascii="Arial" w:hAnsi="Arial" w:eastAsia="Arial" w:cs="Arial"/>
          <w:spacing w:val="3"/>
          <w:sz w:val="20"/>
          <w:szCs w:val="20"/>
        </w:rPr>
        <w:t xml:space="preserve"> </w:t>
      </w:r>
      <w:r>
        <w:rPr>
          <w:rFonts w:ascii="Arial" w:hAnsi="Arial" w:eastAsia="Arial" w:cs="Arial"/>
          <w:spacing w:val="2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spacing w:val="2"/>
          <w:sz w:val="20"/>
          <w:szCs w:val="20"/>
        </w:rPr>
        <w:t>排气管可改装，  排气管长度不得超过后轮，   出口高度在后轮中轴以上，  排气管尾</w:t>
      </w:r>
      <w:r>
        <w:rPr>
          <w:rFonts w:ascii="微软雅黑" w:hAnsi="微软雅黑" w:eastAsia="微软雅黑" w:cs="微软雅黑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spacing w:val="9"/>
          <w:sz w:val="20"/>
          <w:szCs w:val="20"/>
        </w:rPr>
        <w:t>端</w:t>
      </w:r>
      <w:r>
        <w:rPr>
          <w:rFonts w:ascii="微软雅黑" w:hAnsi="微软雅黑" w:eastAsia="微软雅黑" w:cs="微软雅黑"/>
          <w:spacing w:val="8"/>
          <w:sz w:val="20"/>
          <w:szCs w:val="20"/>
        </w:rPr>
        <w:t>出口处必须是圆边。</w:t>
      </w:r>
    </w:p>
    <w:p>
      <w:pPr>
        <w:spacing w:before="3" w:line="213" w:lineRule="auto"/>
        <w:ind w:left="205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Arial" w:hAnsi="Arial" w:eastAsia="Arial" w:cs="Arial"/>
          <w:spacing w:val="10"/>
          <w:sz w:val="20"/>
          <w:szCs w:val="20"/>
        </w:rPr>
        <w:t>5.5.</w:t>
      </w:r>
      <w:r>
        <w:rPr>
          <w:rFonts w:ascii="Arial" w:hAnsi="Arial" w:eastAsia="Arial" w:cs="Arial"/>
          <w:spacing w:val="6"/>
          <w:sz w:val="20"/>
          <w:szCs w:val="20"/>
        </w:rPr>
        <w:t>1</w:t>
      </w:r>
      <w:r>
        <w:rPr>
          <w:rFonts w:ascii="Arial" w:hAnsi="Arial" w:eastAsia="Arial" w:cs="Arial"/>
          <w:spacing w:val="5"/>
          <w:sz w:val="20"/>
          <w:szCs w:val="20"/>
        </w:rPr>
        <w:t xml:space="preserve">7.    </w:t>
      </w:r>
      <w:r>
        <w:rPr>
          <w:rFonts w:ascii="微软雅黑" w:hAnsi="微软雅黑" w:eastAsia="微软雅黑" w:cs="微软雅黑"/>
          <w:spacing w:val="5"/>
          <w:sz w:val="20"/>
          <w:szCs w:val="20"/>
        </w:rPr>
        <w:t>前减震可改装更换 、可更换前减震器上下三星  (三角台)   。</w:t>
      </w:r>
    </w:p>
    <w:p>
      <w:pPr>
        <w:spacing w:before="39" w:line="234" w:lineRule="auto"/>
        <w:ind w:left="566" w:right="24" w:hanging="361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Arial" w:hAnsi="Arial" w:eastAsia="Arial" w:cs="Arial"/>
          <w:spacing w:val="1"/>
          <w:sz w:val="20"/>
          <w:szCs w:val="20"/>
        </w:rPr>
        <w:t xml:space="preserve">5.5.18.    </w:t>
      </w:r>
      <w:r>
        <w:rPr>
          <w:rFonts w:ascii="微软雅黑" w:hAnsi="微软雅黑" w:eastAsia="微软雅黑" w:cs="微软雅黑"/>
          <w:spacing w:val="1"/>
          <w:sz w:val="20"/>
          <w:szCs w:val="20"/>
        </w:rPr>
        <w:t>干地比赛，   可使用干地专用比赛轮胎  (光头胎)</w:t>
      </w:r>
      <w:r>
        <w:rPr>
          <w:rFonts w:ascii="微软雅黑" w:hAnsi="微软雅黑" w:eastAsia="微软雅黑" w:cs="微软雅黑"/>
          <w:sz w:val="20"/>
          <w:szCs w:val="20"/>
        </w:rPr>
        <w:t xml:space="preserve">  ，   当赛事宣布为湿地比赛时，   参 </w:t>
      </w:r>
      <w:r>
        <w:rPr>
          <w:rFonts w:ascii="微软雅黑" w:hAnsi="微软雅黑" w:eastAsia="微软雅黑" w:cs="微软雅黑"/>
          <w:spacing w:val="6"/>
          <w:sz w:val="20"/>
          <w:szCs w:val="20"/>
        </w:rPr>
        <w:t>赛</w:t>
      </w:r>
      <w:r>
        <w:rPr>
          <w:rFonts w:ascii="微软雅黑" w:hAnsi="微软雅黑" w:eastAsia="微软雅黑" w:cs="微软雅黑"/>
          <w:spacing w:val="4"/>
          <w:sz w:val="20"/>
          <w:szCs w:val="20"/>
        </w:rPr>
        <w:t>者</w:t>
      </w:r>
      <w:r>
        <w:rPr>
          <w:rFonts w:ascii="微软雅黑" w:hAnsi="微软雅黑" w:eastAsia="微软雅黑" w:cs="微软雅黑"/>
          <w:spacing w:val="3"/>
          <w:sz w:val="20"/>
          <w:szCs w:val="20"/>
        </w:rPr>
        <w:t>可使用湿地专业比赛轮胎，   而所选用之有纹轮胎将不会受限制。</w:t>
      </w:r>
    </w:p>
    <w:p>
      <w:pPr>
        <w:spacing w:before="1" w:line="217" w:lineRule="auto"/>
        <w:ind w:left="205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Arial" w:hAnsi="Arial" w:eastAsia="Arial" w:cs="Arial"/>
          <w:spacing w:val="2"/>
          <w:sz w:val="20"/>
          <w:szCs w:val="20"/>
        </w:rPr>
        <w:t xml:space="preserve">5.5.19.    </w:t>
      </w:r>
      <w:r>
        <w:rPr>
          <w:rFonts w:ascii="微软雅黑" w:hAnsi="微软雅黑" w:eastAsia="微软雅黑" w:cs="微软雅黑"/>
          <w:spacing w:val="2"/>
          <w:sz w:val="20"/>
          <w:szCs w:val="20"/>
        </w:rPr>
        <w:t>可更换前后轮总成，  其轮圈直径为 17 英寸</w:t>
      </w:r>
      <w:r>
        <w:rPr>
          <w:rFonts w:ascii="微软雅黑" w:hAnsi="微软雅黑" w:eastAsia="微软雅黑" w:cs="微软雅黑"/>
          <w:spacing w:val="1"/>
          <w:sz w:val="20"/>
          <w:szCs w:val="20"/>
        </w:rPr>
        <w:t>。</w:t>
      </w:r>
    </w:p>
    <w:p>
      <w:pPr>
        <w:spacing w:before="34" w:line="187" w:lineRule="auto"/>
        <w:ind w:left="205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Arial" w:hAnsi="Arial" w:eastAsia="Arial" w:cs="Arial"/>
          <w:spacing w:val="14"/>
          <w:sz w:val="20"/>
          <w:szCs w:val="20"/>
        </w:rPr>
        <w:t>5</w:t>
      </w:r>
      <w:r>
        <w:rPr>
          <w:rFonts w:ascii="Arial" w:hAnsi="Arial" w:eastAsia="Arial" w:cs="Arial"/>
          <w:spacing w:val="9"/>
          <w:sz w:val="20"/>
          <w:szCs w:val="20"/>
        </w:rPr>
        <w:t>.</w:t>
      </w:r>
      <w:r>
        <w:rPr>
          <w:rFonts w:ascii="Arial" w:hAnsi="Arial" w:eastAsia="Arial" w:cs="Arial"/>
          <w:spacing w:val="7"/>
          <w:sz w:val="20"/>
          <w:szCs w:val="20"/>
        </w:rPr>
        <w:t xml:space="preserve">5.20.    </w:t>
      </w:r>
      <w:r>
        <w:rPr>
          <w:rFonts w:ascii="微软雅黑" w:hAnsi="微软雅黑" w:eastAsia="微软雅黑" w:cs="微软雅黑"/>
          <w:spacing w:val="7"/>
          <w:sz w:val="20"/>
          <w:szCs w:val="20"/>
        </w:rPr>
        <w:t>离合器及变速箱齿轮可改装。</w:t>
      </w:r>
    </w:p>
    <w:p>
      <w:pPr>
        <w:spacing w:before="74" w:line="213" w:lineRule="auto"/>
        <w:ind w:left="205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Arial" w:hAnsi="Arial" w:eastAsia="Arial" w:cs="Arial"/>
          <w:spacing w:val="7"/>
          <w:sz w:val="20"/>
          <w:szCs w:val="20"/>
        </w:rPr>
        <w:t xml:space="preserve">5.5.21.    </w:t>
      </w:r>
      <w:r>
        <w:rPr>
          <w:rFonts w:ascii="微软雅黑" w:hAnsi="微软雅黑" w:eastAsia="微软雅黑" w:cs="微软雅黑"/>
          <w:spacing w:val="7"/>
          <w:sz w:val="20"/>
          <w:szCs w:val="20"/>
        </w:rPr>
        <w:t xml:space="preserve">散热水箱不得使用冷却液  (必须使用自来水或矿泉水)   </w:t>
      </w:r>
      <w:r>
        <w:rPr>
          <w:rFonts w:ascii="微软雅黑" w:hAnsi="微软雅黑" w:eastAsia="微软雅黑" w:cs="微软雅黑"/>
          <w:spacing w:val="6"/>
          <w:sz w:val="20"/>
          <w:szCs w:val="20"/>
        </w:rPr>
        <w:t>。</w:t>
      </w:r>
    </w:p>
    <w:p>
      <w:pPr>
        <w:spacing w:before="39" w:line="217" w:lineRule="auto"/>
        <w:ind w:left="205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Arial" w:hAnsi="Arial" w:eastAsia="Arial" w:cs="Arial"/>
          <w:spacing w:val="8"/>
          <w:sz w:val="20"/>
          <w:szCs w:val="20"/>
        </w:rPr>
        <w:t>5.5</w:t>
      </w:r>
      <w:r>
        <w:rPr>
          <w:rFonts w:ascii="Arial" w:hAnsi="Arial" w:eastAsia="Arial" w:cs="Arial"/>
          <w:spacing w:val="6"/>
          <w:sz w:val="20"/>
          <w:szCs w:val="20"/>
        </w:rPr>
        <w:t>.</w:t>
      </w:r>
      <w:r>
        <w:rPr>
          <w:rFonts w:ascii="Arial" w:hAnsi="Arial" w:eastAsia="Arial" w:cs="Arial"/>
          <w:spacing w:val="4"/>
          <w:sz w:val="20"/>
          <w:szCs w:val="20"/>
        </w:rPr>
        <w:t xml:space="preserve">22.    </w:t>
      </w:r>
      <w:r>
        <w:rPr>
          <w:rFonts w:ascii="微软雅黑" w:hAnsi="微软雅黑" w:eastAsia="微软雅黑" w:cs="微软雅黑"/>
          <w:spacing w:val="4"/>
          <w:sz w:val="20"/>
          <w:szCs w:val="20"/>
        </w:rPr>
        <w:t>必须安装发动机机油透气壶，  并定期消除多余废油。</w:t>
      </w:r>
    </w:p>
    <w:p>
      <w:pPr>
        <w:spacing w:before="30" w:line="218" w:lineRule="auto"/>
        <w:ind w:left="205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Arial" w:hAnsi="Arial" w:eastAsia="Arial" w:cs="Arial"/>
          <w:spacing w:val="5"/>
          <w:sz w:val="20"/>
          <w:szCs w:val="20"/>
        </w:rPr>
        <w:t xml:space="preserve">5.5.23.    </w:t>
      </w:r>
      <w:r>
        <w:rPr>
          <w:rFonts w:ascii="微软雅黑" w:hAnsi="微软雅黑" w:eastAsia="微软雅黑" w:cs="微软雅黑"/>
          <w:spacing w:val="5"/>
          <w:sz w:val="20"/>
          <w:szCs w:val="20"/>
        </w:rPr>
        <w:t>转向车把可以改装更换，  但要按照原来的安装点及方式安装</w:t>
      </w:r>
      <w:r>
        <w:rPr>
          <w:rFonts w:ascii="微软雅黑" w:hAnsi="微软雅黑" w:eastAsia="微软雅黑" w:cs="微软雅黑"/>
          <w:spacing w:val="3"/>
          <w:sz w:val="20"/>
          <w:szCs w:val="20"/>
        </w:rPr>
        <w:t>。</w:t>
      </w:r>
    </w:p>
    <w:p>
      <w:pPr>
        <w:spacing w:before="32" w:line="234" w:lineRule="auto"/>
        <w:ind w:left="565" w:right="26" w:hanging="360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Arial" w:hAnsi="Arial" w:eastAsia="Arial" w:cs="Arial"/>
          <w:spacing w:val="7"/>
          <w:sz w:val="20"/>
          <w:szCs w:val="20"/>
        </w:rPr>
        <w:t>5</w:t>
      </w:r>
      <w:r>
        <w:rPr>
          <w:rFonts w:ascii="Arial" w:hAnsi="Arial" w:eastAsia="Arial" w:cs="Arial"/>
          <w:spacing w:val="6"/>
          <w:sz w:val="20"/>
          <w:szCs w:val="20"/>
        </w:rPr>
        <w:t xml:space="preserve">.5.24.    </w:t>
      </w:r>
      <w:r>
        <w:rPr>
          <w:rFonts w:ascii="微软雅黑" w:hAnsi="微软雅黑" w:eastAsia="微软雅黑" w:cs="微软雅黑"/>
          <w:spacing w:val="6"/>
          <w:sz w:val="20"/>
          <w:szCs w:val="20"/>
        </w:rPr>
        <w:t>排气系统可以改变，   但要跟原始模式类似 。排气系统的声音排放必须在原厂转数</w:t>
      </w:r>
      <w:r>
        <w:rPr>
          <w:rFonts w:ascii="微软雅黑" w:hAnsi="微软雅黑" w:eastAsia="微软雅黑" w:cs="微软雅黑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spacing w:val="2"/>
          <w:sz w:val="20"/>
          <w:szCs w:val="20"/>
        </w:rPr>
        <w:t>7</w:t>
      </w:r>
      <w:r>
        <w:rPr>
          <w:rFonts w:ascii="微软雅黑" w:hAnsi="微软雅黑" w:eastAsia="微软雅黑" w:cs="微软雅黑"/>
          <w:spacing w:val="1"/>
          <w:sz w:val="20"/>
          <w:szCs w:val="20"/>
        </w:rPr>
        <w:t>5%之时符合检测标准在 100 分贝以下。</w:t>
      </w:r>
    </w:p>
    <w:p>
      <w:pPr>
        <w:spacing w:before="1" w:line="234" w:lineRule="auto"/>
        <w:ind w:left="567" w:right="26" w:hanging="362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Arial" w:hAnsi="Arial" w:eastAsia="Arial" w:cs="Arial"/>
          <w:spacing w:val="4"/>
          <w:sz w:val="20"/>
          <w:szCs w:val="20"/>
        </w:rPr>
        <w:t xml:space="preserve">5.5.25.     </w:t>
      </w:r>
      <w:r>
        <w:rPr>
          <w:rFonts w:ascii="微软雅黑" w:hAnsi="微软雅黑" w:eastAsia="微软雅黑" w:cs="微软雅黑"/>
          <w:spacing w:val="4"/>
          <w:sz w:val="20"/>
          <w:szCs w:val="20"/>
        </w:rPr>
        <w:t>圈速计时器 、</w:t>
      </w:r>
      <w:r>
        <w:rPr>
          <w:rFonts w:ascii="微软雅黑" w:hAnsi="微软雅黑" w:eastAsia="微软雅黑" w:cs="微软雅黑"/>
          <w:sz w:val="20"/>
          <w:szCs w:val="20"/>
        </w:rPr>
        <w:t>GPS</w:t>
      </w:r>
      <w:r>
        <w:rPr>
          <w:rFonts w:ascii="微软雅黑" w:hAnsi="微软雅黑" w:eastAsia="微软雅黑" w:cs="微软雅黑"/>
          <w:spacing w:val="2"/>
          <w:sz w:val="20"/>
          <w:szCs w:val="20"/>
        </w:rPr>
        <w:t xml:space="preserve"> 记录仪 、车辆数据记录仪的设备是允许安装的，   但必须牢固固</w:t>
      </w:r>
      <w:r>
        <w:rPr>
          <w:rFonts w:ascii="微软雅黑" w:hAnsi="微软雅黑" w:eastAsia="微软雅黑" w:cs="微软雅黑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spacing w:val="14"/>
          <w:sz w:val="20"/>
          <w:szCs w:val="20"/>
        </w:rPr>
        <w:t>定</w:t>
      </w:r>
      <w:r>
        <w:rPr>
          <w:rFonts w:ascii="微软雅黑" w:hAnsi="微软雅黑" w:eastAsia="微软雅黑" w:cs="微软雅黑"/>
          <w:spacing w:val="9"/>
          <w:sz w:val="20"/>
          <w:szCs w:val="20"/>
        </w:rPr>
        <w:t>在</w:t>
      </w:r>
      <w:r>
        <w:rPr>
          <w:rFonts w:ascii="微软雅黑" w:hAnsi="微软雅黑" w:eastAsia="微软雅黑" w:cs="微软雅黑"/>
          <w:spacing w:val="7"/>
          <w:sz w:val="20"/>
          <w:szCs w:val="20"/>
        </w:rPr>
        <w:t>车架或前转向机构上 。不允许安装任何暴露在车身以外的摄像装置。</w:t>
      </w:r>
    </w:p>
    <w:p>
      <w:pPr>
        <w:spacing w:before="1" w:line="234" w:lineRule="auto"/>
        <w:ind w:left="582" w:right="24" w:hanging="377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Arial" w:hAnsi="Arial" w:eastAsia="Arial" w:cs="Arial"/>
          <w:spacing w:val="14"/>
          <w:sz w:val="20"/>
          <w:szCs w:val="20"/>
        </w:rPr>
        <w:t>5.</w:t>
      </w:r>
      <w:r>
        <w:rPr>
          <w:rFonts w:ascii="Arial" w:hAnsi="Arial" w:eastAsia="Arial" w:cs="Arial"/>
          <w:spacing w:val="12"/>
          <w:sz w:val="20"/>
          <w:szCs w:val="20"/>
        </w:rPr>
        <w:t>5</w:t>
      </w:r>
      <w:r>
        <w:rPr>
          <w:rFonts w:ascii="Arial" w:hAnsi="Arial" w:eastAsia="Arial" w:cs="Arial"/>
          <w:spacing w:val="7"/>
          <w:sz w:val="20"/>
          <w:szCs w:val="20"/>
        </w:rPr>
        <w:t xml:space="preserve">.26.    </w:t>
      </w:r>
      <w:r>
        <w:rPr>
          <w:rFonts w:ascii="微软雅黑" w:hAnsi="微软雅黑" w:eastAsia="微软雅黑" w:cs="微软雅黑"/>
          <w:spacing w:val="7"/>
          <w:sz w:val="20"/>
          <w:szCs w:val="20"/>
        </w:rPr>
        <w:t>参赛车辆必须严格检查安全隐患，   所有改装不得对参赛车手及其他人员带来安全</w:t>
      </w:r>
      <w:r>
        <w:rPr>
          <w:rFonts w:ascii="微软雅黑" w:hAnsi="微软雅黑" w:eastAsia="微软雅黑" w:cs="微软雅黑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spacing w:val="-3"/>
          <w:sz w:val="20"/>
          <w:szCs w:val="20"/>
        </w:rPr>
        <w:t>隐</w:t>
      </w:r>
      <w:r>
        <w:rPr>
          <w:rFonts w:ascii="微软雅黑" w:hAnsi="微软雅黑" w:eastAsia="微软雅黑" w:cs="微软雅黑"/>
          <w:spacing w:val="-2"/>
          <w:sz w:val="20"/>
          <w:szCs w:val="20"/>
        </w:rPr>
        <w:t>患。</w:t>
      </w:r>
    </w:p>
    <w:p>
      <w:pPr>
        <w:spacing w:before="1" w:line="248" w:lineRule="auto"/>
        <w:ind w:left="567" w:right="24" w:hanging="362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Arial" w:hAnsi="Arial" w:eastAsia="Arial" w:cs="Arial"/>
          <w:spacing w:val="2"/>
          <w:sz w:val="20"/>
          <w:szCs w:val="20"/>
        </w:rPr>
        <w:t xml:space="preserve">5.5.27.     </w:t>
      </w:r>
      <w:r>
        <w:rPr>
          <w:rFonts w:ascii="微软雅黑" w:hAnsi="微软雅黑" w:eastAsia="微软雅黑" w:cs="微软雅黑"/>
          <w:spacing w:val="2"/>
          <w:sz w:val="20"/>
          <w:szCs w:val="20"/>
        </w:rPr>
        <w:t>以上未提</w:t>
      </w:r>
      <w:r>
        <w:rPr>
          <w:rFonts w:ascii="微软雅黑" w:hAnsi="微软雅黑" w:eastAsia="微软雅黑" w:cs="微软雅黑"/>
          <w:spacing w:val="1"/>
          <w:sz w:val="20"/>
          <w:szCs w:val="20"/>
        </w:rPr>
        <w:t>及部分不允许改装，   如有疑问，   以书面形式提出《改装申请书》 交由赛</w:t>
      </w:r>
      <w:r>
        <w:rPr>
          <w:rFonts w:ascii="微软雅黑" w:hAnsi="微软雅黑" w:eastAsia="微软雅黑" w:cs="微软雅黑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spacing w:val="-1"/>
          <w:sz w:val="20"/>
          <w:szCs w:val="20"/>
        </w:rPr>
        <w:t>会；   并以赛事主管及车检主管确认为</w:t>
      </w:r>
      <w:r>
        <w:rPr>
          <w:rFonts w:ascii="微软雅黑" w:hAnsi="微软雅黑" w:eastAsia="微软雅黑" w:cs="微软雅黑"/>
          <w:sz w:val="20"/>
          <w:szCs w:val="20"/>
        </w:rPr>
        <w:t>准。</w:t>
      </w:r>
    </w:p>
    <w:p>
      <w:pPr>
        <w:spacing w:line="253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before="99" w:line="185" w:lineRule="auto"/>
        <w:ind w:left="110"/>
        <w:outlineLvl w:val="0"/>
        <w:rPr>
          <w:rFonts w:ascii="微软雅黑" w:hAnsi="微软雅黑" w:eastAsia="微软雅黑" w:cs="微软雅黑"/>
          <w:sz w:val="23"/>
          <w:szCs w:val="23"/>
        </w:rPr>
      </w:pPr>
      <w:r>
        <w:rPr>
          <w:rFonts w:ascii="微软雅黑" w:hAnsi="微软雅黑" w:eastAsia="微软雅黑" w:cs="微软雅黑"/>
          <w:spacing w:val="1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6.</w:t>
      </w:r>
      <w:r>
        <w:rPr>
          <w:rFonts w:ascii="微软雅黑" w:hAnsi="微软雅黑" w:eastAsia="微软雅黑" w:cs="微软雅黑"/>
          <w:spacing w:val="1"/>
          <w:sz w:val="23"/>
          <w:szCs w:val="23"/>
        </w:rPr>
        <w:t xml:space="preserve"> </w:t>
      </w:r>
      <w:r>
        <w:rPr>
          <w:rFonts w:ascii="微软雅黑" w:hAnsi="微软雅黑" w:eastAsia="微软雅黑" w:cs="微软雅黑"/>
          <w:spacing w:val="1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其</w:t>
      </w:r>
      <w:r>
        <w:rPr>
          <w:rFonts w:ascii="微软雅黑" w:hAnsi="微软雅黑" w:eastAsia="微软雅黑" w:cs="微软雅黑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他</w:t>
      </w:r>
    </w:p>
    <w:p>
      <w:pPr>
        <w:spacing w:line="362" w:lineRule="auto"/>
        <w:rPr>
          <w:rFonts w:ascii="Arial"/>
          <w:sz w:val="21"/>
        </w:rPr>
      </w:pPr>
    </w:p>
    <w:p>
      <w:pPr>
        <w:spacing w:before="86" w:line="248" w:lineRule="auto"/>
        <w:ind w:left="430" w:right="21" w:hanging="286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Arial" w:hAnsi="Arial" w:eastAsia="Arial" w:cs="Arial"/>
          <w:spacing w:val="4"/>
          <w:sz w:val="20"/>
          <w:szCs w:val="20"/>
        </w:rPr>
        <w:t xml:space="preserve">6.1.      </w:t>
      </w:r>
      <w:r>
        <w:rPr>
          <w:rFonts w:ascii="微软雅黑" w:hAnsi="微软雅黑" w:eastAsia="微软雅黑" w:cs="微软雅黑"/>
          <w:spacing w:val="4"/>
          <w:sz w:val="20"/>
          <w:szCs w:val="20"/>
        </w:rPr>
        <w:t>车检主管可</w:t>
      </w:r>
      <w:r>
        <w:rPr>
          <w:rFonts w:ascii="微软雅黑" w:hAnsi="微软雅黑" w:eastAsia="微软雅黑" w:cs="微软雅黑"/>
          <w:spacing w:val="3"/>
          <w:sz w:val="20"/>
          <w:szCs w:val="20"/>
        </w:rPr>
        <w:t>以</w:t>
      </w:r>
      <w:r>
        <w:rPr>
          <w:rFonts w:ascii="微软雅黑" w:hAnsi="微软雅黑" w:eastAsia="微软雅黑" w:cs="微软雅黑"/>
          <w:spacing w:val="2"/>
          <w:sz w:val="20"/>
          <w:szCs w:val="20"/>
        </w:rPr>
        <w:t>要求车手分解拆卸任何车辆，   以确保车辆符合参赛资格的要求 。如果车</w:t>
      </w:r>
      <w:r>
        <w:rPr>
          <w:rFonts w:ascii="微软雅黑" w:hAnsi="微软雅黑" w:eastAsia="微软雅黑" w:cs="微软雅黑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spacing w:val="4"/>
          <w:sz w:val="20"/>
          <w:szCs w:val="20"/>
        </w:rPr>
        <w:t xml:space="preserve">检裁判认为有必要， </w:t>
      </w:r>
      <w:r>
        <w:rPr>
          <w:rFonts w:ascii="微软雅黑" w:hAnsi="微软雅黑" w:eastAsia="微软雅黑" w:cs="微软雅黑"/>
          <w:spacing w:val="2"/>
          <w:sz w:val="20"/>
          <w:szCs w:val="20"/>
        </w:rPr>
        <w:t xml:space="preserve"> 可以要求车手提供有关的零配件样品或证明文件。</w:t>
      </w:r>
    </w:p>
    <w:p>
      <w:pPr>
        <w:spacing w:before="305" w:line="221" w:lineRule="auto"/>
        <w:ind w:left="2" w:right="21" w:firstLine="141"/>
        <w:rPr>
          <w:rFonts w:ascii="微软雅黑" w:hAnsi="微软雅黑" w:eastAsia="微软雅黑" w:cs="微软雅黑"/>
          <w:sz w:val="17"/>
          <w:szCs w:val="17"/>
        </w:rPr>
      </w:pPr>
      <w:r>
        <w:rPr>
          <w:rFonts w:ascii="Arial" w:hAnsi="Arial" w:eastAsia="Arial" w:cs="Arial"/>
          <w:spacing w:val="4"/>
          <w:sz w:val="20"/>
          <w:szCs w:val="20"/>
        </w:rPr>
        <w:t xml:space="preserve">6.2.      </w:t>
      </w:r>
      <w:r>
        <w:rPr>
          <w:rFonts w:ascii="微软雅黑" w:hAnsi="微软雅黑" w:eastAsia="微软雅黑" w:cs="微软雅黑"/>
          <w:spacing w:val="4"/>
          <w:sz w:val="20"/>
          <w:szCs w:val="20"/>
        </w:rPr>
        <w:t>已经通过车</w:t>
      </w:r>
      <w:r>
        <w:rPr>
          <w:rFonts w:ascii="微软雅黑" w:hAnsi="微软雅黑" w:eastAsia="微软雅黑" w:cs="微软雅黑"/>
          <w:spacing w:val="3"/>
          <w:sz w:val="20"/>
          <w:szCs w:val="20"/>
        </w:rPr>
        <w:t>检</w:t>
      </w:r>
      <w:r>
        <w:rPr>
          <w:rFonts w:ascii="微软雅黑" w:hAnsi="微软雅黑" w:eastAsia="微软雅黑" w:cs="微软雅黑"/>
          <w:spacing w:val="2"/>
          <w:sz w:val="20"/>
          <w:szCs w:val="20"/>
        </w:rPr>
        <w:t>的车辆，  如果曾经遭遇事故或基于安全考虑，  则车手应当向车检裁判重</w:t>
      </w:r>
      <w:r>
        <w:rPr>
          <w:rFonts w:ascii="微软雅黑" w:hAnsi="微软雅黑" w:eastAsia="微软雅黑" w:cs="微软雅黑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sz w:val="17"/>
          <w:szCs w:val="17"/>
        </w:rPr>
        <w:t>Website</w:t>
      </w:r>
      <w:r>
        <w:rPr>
          <w:rFonts w:ascii="微软雅黑" w:hAnsi="微软雅黑" w:eastAsia="微软雅黑" w:cs="微软雅黑"/>
          <w:spacing w:val="47"/>
          <w:sz w:val="17"/>
          <w:szCs w:val="17"/>
        </w:rPr>
        <w:t xml:space="preserve"> </w:t>
      </w:r>
      <w:r>
        <w:fldChar w:fldCharType="begin"/>
      </w:r>
      <w:r>
        <w:instrText xml:space="preserve"> HYPERLINK "http://www.hmdracing.com/" </w:instrText>
      </w:r>
      <w:r>
        <w:fldChar w:fldCharType="separate"/>
      </w:r>
      <w:r>
        <w:rPr>
          <w:rFonts w:ascii="微软雅黑" w:hAnsi="微软雅黑" w:eastAsia="微软雅黑" w:cs="微软雅黑"/>
          <w:sz w:val="17"/>
          <w:szCs w:val="17"/>
        </w:rPr>
        <w:t>www</w:t>
      </w:r>
      <w:r>
        <w:rPr>
          <w:rFonts w:ascii="微软雅黑" w:hAnsi="微软雅黑" w:eastAsia="微软雅黑" w:cs="微软雅黑"/>
          <w:spacing w:val="47"/>
          <w:sz w:val="17"/>
          <w:szCs w:val="17"/>
        </w:rPr>
        <w:t>.</w:t>
      </w:r>
      <w:r>
        <w:rPr>
          <w:rFonts w:ascii="微软雅黑" w:hAnsi="微软雅黑" w:eastAsia="微软雅黑" w:cs="微软雅黑"/>
          <w:sz w:val="17"/>
          <w:szCs w:val="17"/>
        </w:rPr>
        <w:t>hmdracing</w:t>
      </w:r>
      <w:r>
        <w:rPr>
          <w:rFonts w:ascii="微软雅黑" w:hAnsi="微软雅黑" w:eastAsia="微软雅黑" w:cs="微软雅黑"/>
          <w:spacing w:val="46"/>
          <w:sz w:val="17"/>
          <w:szCs w:val="17"/>
        </w:rPr>
        <w:t>.</w:t>
      </w:r>
      <w:r>
        <w:rPr>
          <w:rFonts w:ascii="微软雅黑" w:hAnsi="微软雅黑" w:eastAsia="微软雅黑" w:cs="微软雅黑"/>
          <w:sz w:val="17"/>
          <w:szCs w:val="17"/>
        </w:rPr>
        <w:t>com</w:t>
      </w:r>
      <w:r>
        <w:rPr>
          <w:rFonts w:ascii="微软雅黑" w:hAnsi="微软雅黑" w:eastAsia="微软雅黑" w:cs="微软雅黑"/>
          <w:sz w:val="17"/>
          <w:szCs w:val="17"/>
        </w:rPr>
        <w:fldChar w:fldCharType="end"/>
      </w:r>
    </w:p>
    <w:p>
      <w:pPr>
        <w:spacing w:line="208" w:lineRule="auto"/>
        <w:ind w:left="2"/>
        <w:rPr>
          <w:rFonts w:ascii="微软雅黑" w:hAnsi="微软雅黑" w:eastAsia="微软雅黑" w:cs="微软雅黑"/>
          <w:sz w:val="17"/>
          <w:szCs w:val="17"/>
        </w:rPr>
      </w:pPr>
      <w:r>
        <w:rPr>
          <w:rFonts w:ascii="微软雅黑" w:hAnsi="微软雅黑" w:eastAsia="微软雅黑" w:cs="微软雅黑"/>
          <w:sz w:val="17"/>
          <w:szCs w:val="17"/>
        </w:rPr>
        <w:t>Wechat</w:t>
      </w:r>
      <w:r>
        <w:rPr>
          <w:rFonts w:ascii="微软雅黑" w:hAnsi="微软雅黑" w:eastAsia="微软雅黑" w:cs="微软雅黑"/>
          <w:spacing w:val="14"/>
          <w:sz w:val="17"/>
          <w:szCs w:val="17"/>
        </w:rPr>
        <w:t xml:space="preserve"> </w:t>
      </w:r>
      <w:r>
        <w:rPr>
          <w:rFonts w:ascii="微软雅黑" w:hAnsi="微软雅黑" w:eastAsia="微软雅黑" w:cs="微软雅黑"/>
          <w:spacing w:val="11"/>
          <w:sz w:val="17"/>
          <w:szCs w:val="17"/>
        </w:rPr>
        <w:t xml:space="preserve">黑名單部品 </w:t>
      </w:r>
      <w:r>
        <w:rPr>
          <w:rFonts w:ascii="微软雅黑" w:hAnsi="微软雅黑" w:eastAsia="微软雅黑" w:cs="微软雅黑"/>
          <w:sz w:val="17"/>
          <w:szCs w:val="17"/>
        </w:rPr>
        <w:t>Tel</w:t>
      </w:r>
      <w:r>
        <w:rPr>
          <w:rFonts w:ascii="微软雅黑" w:hAnsi="微软雅黑" w:eastAsia="微软雅黑" w:cs="微软雅黑"/>
          <w:spacing w:val="11"/>
          <w:sz w:val="17"/>
          <w:szCs w:val="17"/>
        </w:rPr>
        <w:t>: 13276868797</w:t>
      </w:r>
    </w:p>
    <w:p>
      <w:pPr>
        <w:spacing w:line="228" w:lineRule="auto"/>
        <w:rPr>
          <w:rFonts w:ascii="Times New Roman" w:hAnsi="Times New Roman" w:eastAsia="Times New Roman" w:cs="Times New Roman"/>
          <w:sz w:val="19"/>
          <w:szCs w:val="19"/>
        </w:rPr>
      </w:pPr>
      <w:r>
        <w:rPr>
          <w:rFonts w:ascii="微软雅黑" w:hAnsi="微软雅黑" w:eastAsia="微软雅黑" w:cs="微软雅黑"/>
          <w:sz w:val="17"/>
          <w:szCs w:val="17"/>
        </w:rPr>
        <w:t>Address</w:t>
      </w:r>
      <w:r>
        <w:rPr>
          <w:rFonts w:ascii="微软雅黑" w:hAnsi="微软雅黑" w:eastAsia="微软雅黑" w:cs="微软雅黑"/>
          <w:spacing w:val="11"/>
          <w:sz w:val="17"/>
          <w:szCs w:val="17"/>
        </w:rPr>
        <w:t xml:space="preserve"> </w:t>
      </w:r>
      <w:r>
        <w:rPr>
          <w:rFonts w:ascii="微软雅黑" w:hAnsi="微软雅黑" w:eastAsia="微软雅黑" w:cs="微软雅黑"/>
          <w:spacing w:val="10"/>
          <w:sz w:val="17"/>
          <w:szCs w:val="17"/>
        </w:rPr>
        <w:t>浙江省台州市路橋區古玩城雙水路 981 号 2</w:t>
      </w:r>
      <w:r>
        <w:rPr>
          <w:rFonts w:ascii="微软雅黑" w:hAnsi="微软雅黑" w:eastAsia="微软雅黑" w:cs="微软雅黑"/>
          <w:sz w:val="17"/>
          <w:szCs w:val="17"/>
        </w:rPr>
        <w:t>F</w:t>
      </w:r>
      <w:r>
        <w:rPr>
          <w:rFonts w:ascii="微软雅黑" w:hAnsi="微软雅黑" w:eastAsia="微软雅黑" w:cs="微软雅黑"/>
          <w:spacing w:val="10"/>
          <w:sz w:val="17"/>
          <w:szCs w:val="17"/>
        </w:rPr>
        <w:t xml:space="preserve">    </w:t>
      </w:r>
      <w:r>
        <w:rPr>
          <w:rFonts w:ascii="Times New Roman" w:hAnsi="Times New Roman" w:eastAsia="Times New Roman" w:cs="Times New Roman"/>
          <w:spacing w:val="10"/>
          <w:position w:val="4"/>
          <w:sz w:val="19"/>
          <w:szCs w:val="19"/>
        </w:rPr>
        <w:t>6</w:t>
      </w:r>
    </w:p>
    <w:p>
      <w:pPr>
        <w:spacing w:before="35" w:line="212" w:lineRule="auto"/>
        <w:ind w:left="2393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color w:val="F60202"/>
          <w:spacing w:val="6"/>
          <w:sz w:val="31"/>
          <w:szCs w:val="31"/>
        </w:rPr>
        <w:t>黑</w:t>
      </w:r>
      <w:r>
        <w:rPr>
          <w:rFonts w:ascii="微软雅黑" w:hAnsi="微软雅黑" w:eastAsia="微软雅黑" w:cs="微软雅黑"/>
          <w:color w:val="F60202"/>
          <w:spacing w:val="5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color w:val="F60202"/>
          <w:spacing w:val="3"/>
          <w:sz w:val="31"/>
          <w:szCs w:val="31"/>
        </w:rPr>
        <w:t xml:space="preserve">名单 部 品  </w:t>
      </w:r>
      <w:r>
        <w:rPr>
          <w:rFonts w:ascii="Arial" w:hAnsi="Arial" w:eastAsia="Arial" w:cs="Arial"/>
          <w:color w:val="F60202"/>
          <w:spacing w:val="3"/>
          <w:sz w:val="31"/>
          <w:szCs w:val="31"/>
        </w:rPr>
        <w:t xml:space="preserve">·  </w:t>
      </w:r>
      <w:r>
        <w:rPr>
          <w:rFonts w:ascii="微软雅黑" w:hAnsi="微软雅黑" w:eastAsia="微软雅黑" w:cs="微软雅黑"/>
          <w:color w:val="F60202"/>
          <w:spacing w:val="3"/>
          <w:sz w:val="31"/>
          <w:szCs w:val="31"/>
        </w:rPr>
        <w:t>制 造 冠 军</w:t>
      </w:r>
    </w:p>
    <w:p>
      <w:pPr>
        <w:sectPr>
          <w:pgSz w:w="12240" w:h="15840"/>
          <w:pgMar w:top="170" w:right="1836" w:bottom="0" w:left="1800" w:header="0" w:footer="0" w:gutter="0"/>
          <w:cols w:space="720" w:num="1"/>
        </w:sectPr>
      </w:pPr>
    </w:p>
    <w:p>
      <w:pPr>
        <w:spacing w:line="937" w:lineRule="exact"/>
        <w:rPr>
          <w:rFonts w:ascii="Arial" w:hAnsi="Arial" w:eastAsia="Arial" w:cs="Arial"/>
          <w:sz w:val="17"/>
          <w:szCs w:val="17"/>
        </w:rPr>
      </w:pPr>
      <w:r>
        <w:rPr>
          <w:rFonts w:ascii="Arial" w:hAnsi="Arial" w:eastAsia="Arial" w:cs="Arial"/>
          <w:position w:val="-14"/>
          <w:sz w:val="17"/>
          <w:szCs w:val="17"/>
        </w:rPr>
        <w:drawing>
          <wp:inline distT="0" distB="0" distL="0" distR="0">
            <wp:extent cx="1325245" cy="563880"/>
            <wp:effectExtent l="0" t="0" r="0" b="0"/>
            <wp:docPr id="15" name="IM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 1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25879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eastAsia="Arial" w:cs="Arial"/>
          <w:b/>
          <w:bCs/>
          <w:position w:val="-14"/>
          <w:sz w:val="17"/>
          <w:szCs w:val="17"/>
        </w:rPr>
        <w:t>At</w:t>
      </w:r>
      <w:r>
        <w:rPr>
          <w:rFonts w:ascii="Arial" w:hAnsi="Arial" w:eastAsia="Arial" w:cs="Arial"/>
          <w:spacing w:val="16"/>
          <w:position w:val="-14"/>
          <w:sz w:val="17"/>
          <w:szCs w:val="17"/>
        </w:rPr>
        <w:t xml:space="preserve"> </w:t>
      </w:r>
      <w:r>
        <w:rPr>
          <w:rFonts w:ascii="Arial" w:hAnsi="Arial" w:eastAsia="Arial" w:cs="Arial"/>
          <w:b/>
          <w:bCs/>
          <w:position w:val="-14"/>
          <w:sz w:val="17"/>
          <w:szCs w:val="17"/>
        </w:rPr>
        <w:t>HMD</w:t>
      </w:r>
      <w:r>
        <w:rPr>
          <w:rFonts w:ascii="Arial" w:hAnsi="Arial" w:eastAsia="Arial" w:cs="Arial"/>
          <w:spacing w:val="16"/>
          <w:position w:val="-14"/>
          <w:sz w:val="17"/>
          <w:szCs w:val="17"/>
        </w:rPr>
        <w:t xml:space="preserve"> </w:t>
      </w:r>
      <w:r>
        <w:rPr>
          <w:rFonts w:ascii="Arial" w:hAnsi="Arial" w:eastAsia="Arial" w:cs="Arial"/>
          <w:b/>
          <w:bCs/>
          <w:position w:val="-14"/>
          <w:sz w:val="17"/>
          <w:szCs w:val="17"/>
        </w:rPr>
        <w:t>the</w:t>
      </w:r>
      <w:r>
        <w:rPr>
          <w:rFonts w:ascii="Arial" w:hAnsi="Arial" w:eastAsia="Arial" w:cs="Arial"/>
          <w:spacing w:val="16"/>
          <w:position w:val="-14"/>
          <w:sz w:val="17"/>
          <w:szCs w:val="17"/>
        </w:rPr>
        <w:t xml:space="preserve"> </w:t>
      </w:r>
      <w:r>
        <w:rPr>
          <w:rFonts w:ascii="Arial" w:hAnsi="Arial" w:eastAsia="Arial" w:cs="Arial"/>
          <w:b/>
          <w:bCs/>
          <w:position w:val="-14"/>
          <w:sz w:val="17"/>
          <w:szCs w:val="17"/>
        </w:rPr>
        <w:t>aim</w:t>
      </w:r>
      <w:r>
        <w:rPr>
          <w:rFonts w:ascii="Arial" w:hAnsi="Arial" w:eastAsia="Arial" w:cs="Arial"/>
          <w:spacing w:val="16"/>
          <w:position w:val="-14"/>
          <w:sz w:val="17"/>
          <w:szCs w:val="17"/>
        </w:rPr>
        <w:t xml:space="preserve"> </w:t>
      </w:r>
      <w:r>
        <w:rPr>
          <w:rFonts w:ascii="Arial" w:hAnsi="Arial" w:eastAsia="Arial" w:cs="Arial"/>
          <w:b/>
          <w:bCs/>
          <w:position w:val="-14"/>
          <w:sz w:val="17"/>
          <w:szCs w:val="17"/>
        </w:rPr>
        <w:t>is</w:t>
      </w:r>
      <w:r>
        <w:rPr>
          <w:rFonts w:ascii="Arial" w:hAnsi="Arial" w:eastAsia="Arial" w:cs="Arial"/>
          <w:spacing w:val="16"/>
          <w:position w:val="-14"/>
          <w:sz w:val="17"/>
          <w:szCs w:val="17"/>
        </w:rPr>
        <w:t xml:space="preserve"> </w:t>
      </w:r>
      <w:r>
        <w:rPr>
          <w:rFonts w:ascii="Arial" w:hAnsi="Arial" w:eastAsia="Arial" w:cs="Arial"/>
          <w:b/>
          <w:bCs/>
          <w:position w:val="-14"/>
          <w:sz w:val="17"/>
          <w:szCs w:val="17"/>
        </w:rPr>
        <w:t>to</w:t>
      </w:r>
      <w:r>
        <w:rPr>
          <w:rFonts w:ascii="Arial" w:hAnsi="Arial" w:eastAsia="Arial" w:cs="Arial"/>
          <w:spacing w:val="16"/>
          <w:position w:val="-14"/>
          <w:sz w:val="17"/>
          <w:szCs w:val="17"/>
        </w:rPr>
        <w:t xml:space="preserve"> </w:t>
      </w:r>
      <w:r>
        <w:rPr>
          <w:rFonts w:ascii="Arial" w:hAnsi="Arial" w:eastAsia="Arial" w:cs="Arial"/>
          <w:b/>
          <w:bCs/>
          <w:position w:val="-14"/>
          <w:sz w:val="17"/>
          <w:szCs w:val="17"/>
        </w:rPr>
        <w:t>fight</w:t>
      </w:r>
      <w:r>
        <w:rPr>
          <w:rFonts w:ascii="Arial" w:hAnsi="Arial" w:eastAsia="Arial" w:cs="Arial"/>
          <w:spacing w:val="16"/>
          <w:position w:val="-14"/>
          <w:sz w:val="17"/>
          <w:szCs w:val="17"/>
        </w:rPr>
        <w:t xml:space="preserve"> </w:t>
      </w:r>
      <w:r>
        <w:rPr>
          <w:rFonts w:ascii="Arial" w:hAnsi="Arial" w:eastAsia="Arial" w:cs="Arial"/>
          <w:b/>
          <w:bCs/>
          <w:position w:val="-14"/>
          <w:sz w:val="17"/>
          <w:szCs w:val="17"/>
        </w:rPr>
        <w:t>for</w:t>
      </w:r>
      <w:r>
        <w:rPr>
          <w:rFonts w:ascii="Arial" w:hAnsi="Arial" w:eastAsia="Arial" w:cs="Arial"/>
          <w:spacing w:val="16"/>
          <w:position w:val="-14"/>
          <w:sz w:val="17"/>
          <w:szCs w:val="17"/>
        </w:rPr>
        <w:t xml:space="preserve"> </w:t>
      </w:r>
      <w:r>
        <w:rPr>
          <w:rFonts w:ascii="Arial" w:hAnsi="Arial" w:eastAsia="Arial" w:cs="Arial"/>
          <w:b/>
          <w:bCs/>
          <w:position w:val="-14"/>
          <w:sz w:val="17"/>
          <w:szCs w:val="17"/>
        </w:rPr>
        <w:t>every</w:t>
      </w:r>
      <w:r>
        <w:rPr>
          <w:rFonts w:ascii="Arial" w:hAnsi="Arial" w:eastAsia="Arial" w:cs="Arial"/>
          <w:spacing w:val="16"/>
          <w:position w:val="-14"/>
          <w:sz w:val="17"/>
          <w:szCs w:val="17"/>
        </w:rPr>
        <w:t xml:space="preserve"> </w:t>
      </w:r>
      <w:r>
        <w:rPr>
          <w:rFonts w:ascii="Arial" w:hAnsi="Arial" w:eastAsia="Arial" w:cs="Arial"/>
          <w:b/>
          <w:bCs/>
          <w:position w:val="-14"/>
          <w:sz w:val="17"/>
          <w:szCs w:val="17"/>
        </w:rPr>
        <w:t>title</w:t>
      </w:r>
      <w:r>
        <w:rPr>
          <w:rFonts w:ascii="Arial" w:hAnsi="Arial" w:eastAsia="Arial" w:cs="Arial"/>
          <w:b/>
          <w:bCs/>
          <w:spacing w:val="15"/>
          <w:position w:val="-14"/>
          <w:sz w:val="17"/>
          <w:szCs w:val="17"/>
        </w:rPr>
        <w:t>.</w:t>
      </w:r>
    </w:p>
    <w:p>
      <w:pPr>
        <w:spacing w:line="277" w:lineRule="auto"/>
        <w:rPr>
          <w:rFonts w:ascii="Arial"/>
          <w:sz w:val="21"/>
        </w:rPr>
      </w:pPr>
    </w:p>
    <w:p>
      <w:pPr>
        <w:spacing w:before="86" w:line="187" w:lineRule="auto"/>
        <w:ind w:left="431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微软雅黑" w:hAnsi="微软雅黑" w:eastAsia="微软雅黑" w:cs="微软雅黑"/>
          <w:spacing w:val="6"/>
          <w:sz w:val="20"/>
          <w:szCs w:val="20"/>
        </w:rPr>
        <w:t>新呈报进行赛车复检</w:t>
      </w:r>
      <w:r>
        <w:rPr>
          <w:rFonts w:ascii="微软雅黑" w:hAnsi="微软雅黑" w:eastAsia="微软雅黑" w:cs="微软雅黑"/>
          <w:spacing w:val="4"/>
          <w:sz w:val="20"/>
          <w:szCs w:val="20"/>
        </w:rPr>
        <w:t>。</w:t>
      </w: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before="72" w:line="304" w:lineRule="exact"/>
        <w:ind w:left="2"/>
        <w:rPr>
          <w:rFonts w:ascii="微软雅黑" w:hAnsi="微软雅黑" w:eastAsia="微软雅黑" w:cs="微软雅黑"/>
          <w:sz w:val="17"/>
          <w:szCs w:val="17"/>
        </w:rPr>
      </w:pPr>
      <w:r>
        <w:rPr>
          <w:rFonts w:ascii="微软雅黑" w:hAnsi="微软雅黑" w:eastAsia="微软雅黑" w:cs="微软雅黑"/>
          <w:position w:val="6"/>
          <w:sz w:val="17"/>
          <w:szCs w:val="17"/>
        </w:rPr>
        <w:t>Website</w:t>
      </w:r>
      <w:r>
        <w:rPr>
          <w:rFonts w:ascii="微软雅黑" w:hAnsi="微软雅黑" w:eastAsia="微软雅黑" w:cs="微软雅黑"/>
          <w:spacing w:val="47"/>
          <w:position w:val="6"/>
          <w:sz w:val="17"/>
          <w:szCs w:val="17"/>
        </w:rPr>
        <w:t xml:space="preserve"> </w:t>
      </w:r>
      <w:r>
        <w:fldChar w:fldCharType="begin"/>
      </w:r>
      <w:r>
        <w:instrText xml:space="preserve"> HYPERLINK "http://www.hmdracing.com/" </w:instrText>
      </w:r>
      <w:r>
        <w:fldChar w:fldCharType="separate"/>
      </w:r>
      <w:r>
        <w:rPr>
          <w:rFonts w:ascii="微软雅黑" w:hAnsi="微软雅黑" w:eastAsia="微软雅黑" w:cs="微软雅黑"/>
          <w:position w:val="6"/>
          <w:sz w:val="17"/>
          <w:szCs w:val="17"/>
        </w:rPr>
        <w:t>www</w:t>
      </w:r>
      <w:r>
        <w:rPr>
          <w:rFonts w:ascii="微软雅黑" w:hAnsi="微软雅黑" w:eastAsia="微软雅黑" w:cs="微软雅黑"/>
          <w:spacing w:val="47"/>
          <w:position w:val="6"/>
          <w:sz w:val="17"/>
          <w:szCs w:val="17"/>
        </w:rPr>
        <w:t>.</w:t>
      </w:r>
      <w:r>
        <w:rPr>
          <w:rFonts w:ascii="微软雅黑" w:hAnsi="微软雅黑" w:eastAsia="微软雅黑" w:cs="微软雅黑"/>
          <w:position w:val="6"/>
          <w:sz w:val="17"/>
          <w:szCs w:val="17"/>
        </w:rPr>
        <w:t>hmdracing</w:t>
      </w:r>
      <w:r>
        <w:rPr>
          <w:rFonts w:ascii="微软雅黑" w:hAnsi="微软雅黑" w:eastAsia="微软雅黑" w:cs="微软雅黑"/>
          <w:spacing w:val="46"/>
          <w:position w:val="6"/>
          <w:sz w:val="17"/>
          <w:szCs w:val="17"/>
        </w:rPr>
        <w:t>.</w:t>
      </w:r>
      <w:r>
        <w:rPr>
          <w:rFonts w:ascii="微软雅黑" w:hAnsi="微软雅黑" w:eastAsia="微软雅黑" w:cs="微软雅黑"/>
          <w:position w:val="6"/>
          <w:sz w:val="17"/>
          <w:szCs w:val="17"/>
        </w:rPr>
        <w:t>com</w:t>
      </w:r>
      <w:r>
        <w:rPr>
          <w:rFonts w:ascii="微软雅黑" w:hAnsi="微软雅黑" w:eastAsia="微软雅黑" w:cs="微软雅黑"/>
          <w:position w:val="6"/>
          <w:sz w:val="17"/>
          <w:szCs w:val="17"/>
        </w:rPr>
        <w:fldChar w:fldCharType="end"/>
      </w:r>
    </w:p>
    <w:p>
      <w:pPr>
        <w:spacing w:line="210" w:lineRule="auto"/>
        <w:ind w:left="2"/>
        <w:rPr>
          <w:rFonts w:ascii="微软雅黑" w:hAnsi="微软雅黑" w:eastAsia="微软雅黑" w:cs="微软雅黑"/>
          <w:sz w:val="17"/>
          <w:szCs w:val="17"/>
        </w:rPr>
      </w:pPr>
      <w:r>
        <w:rPr>
          <w:rFonts w:ascii="微软雅黑" w:hAnsi="微软雅黑" w:eastAsia="微软雅黑" w:cs="微软雅黑"/>
          <w:sz w:val="17"/>
          <w:szCs w:val="17"/>
        </w:rPr>
        <w:t>Wechat</w:t>
      </w:r>
      <w:r>
        <w:rPr>
          <w:rFonts w:ascii="微软雅黑" w:hAnsi="微软雅黑" w:eastAsia="微软雅黑" w:cs="微软雅黑"/>
          <w:spacing w:val="14"/>
          <w:sz w:val="17"/>
          <w:szCs w:val="17"/>
        </w:rPr>
        <w:t xml:space="preserve"> </w:t>
      </w:r>
      <w:r>
        <w:rPr>
          <w:rFonts w:ascii="微软雅黑" w:hAnsi="微软雅黑" w:eastAsia="微软雅黑" w:cs="微软雅黑"/>
          <w:spacing w:val="11"/>
          <w:sz w:val="17"/>
          <w:szCs w:val="17"/>
        </w:rPr>
        <w:t xml:space="preserve">黑名單部品 </w:t>
      </w:r>
      <w:r>
        <w:rPr>
          <w:rFonts w:ascii="微软雅黑" w:hAnsi="微软雅黑" w:eastAsia="微软雅黑" w:cs="微软雅黑"/>
          <w:sz w:val="17"/>
          <w:szCs w:val="17"/>
        </w:rPr>
        <w:t>Tel</w:t>
      </w:r>
      <w:r>
        <w:rPr>
          <w:rFonts w:ascii="微软雅黑" w:hAnsi="微软雅黑" w:eastAsia="微软雅黑" w:cs="微软雅黑"/>
          <w:spacing w:val="11"/>
          <w:sz w:val="17"/>
          <w:szCs w:val="17"/>
        </w:rPr>
        <w:t>: 13276868797</w:t>
      </w:r>
    </w:p>
    <w:p>
      <w:pPr>
        <w:spacing w:before="1" w:line="225" w:lineRule="auto"/>
        <w:rPr>
          <w:rFonts w:ascii="Times New Roman" w:hAnsi="Times New Roman" w:eastAsia="Times New Roman" w:cs="Times New Roman"/>
          <w:sz w:val="19"/>
          <w:szCs w:val="19"/>
        </w:rPr>
      </w:pPr>
      <w:r>
        <w:rPr>
          <w:rFonts w:ascii="微软雅黑" w:hAnsi="微软雅黑" w:eastAsia="微软雅黑" w:cs="微软雅黑"/>
          <w:sz w:val="17"/>
          <w:szCs w:val="17"/>
        </w:rPr>
        <w:t>Address</w:t>
      </w:r>
      <w:r>
        <w:rPr>
          <w:rFonts w:ascii="微软雅黑" w:hAnsi="微软雅黑" w:eastAsia="微软雅黑" w:cs="微软雅黑"/>
          <w:spacing w:val="10"/>
          <w:sz w:val="17"/>
          <w:szCs w:val="17"/>
        </w:rPr>
        <w:t xml:space="preserve"> 浙江省台州市路橋區古玩城雙水路 981 号 2</w:t>
      </w:r>
      <w:r>
        <w:rPr>
          <w:rFonts w:ascii="微软雅黑" w:hAnsi="微软雅黑" w:eastAsia="微软雅黑" w:cs="微软雅黑"/>
          <w:sz w:val="17"/>
          <w:szCs w:val="17"/>
        </w:rPr>
        <w:t>F</w:t>
      </w:r>
      <w:r>
        <w:rPr>
          <w:rFonts w:ascii="微软雅黑" w:hAnsi="微软雅黑" w:eastAsia="微软雅黑" w:cs="微软雅黑"/>
          <w:spacing w:val="10"/>
          <w:sz w:val="17"/>
          <w:szCs w:val="17"/>
        </w:rPr>
        <w:t xml:space="preserve">    </w:t>
      </w:r>
      <w:r>
        <w:rPr>
          <w:rFonts w:ascii="Times New Roman" w:hAnsi="Times New Roman" w:eastAsia="Times New Roman" w:cs="Times New Roman"/>
          <w:spacing w:val="10"/>
          <w:position w:val="4"/>
          <w:sz w:val="19"/>
          <w:szCs w:val="19"/>
        </w:rPr>
        <w:t>7</w:t>
      </w:r>
    </w:p>
    <w:p>
      <w:pPr>
        <w:spacing w:before="34" w:line="212" w:lineRule="auto"/>
        <w:ind w:left="2393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color w:val="F60202"/>
          <w:spacing w:val="6"/>
          <w:sz w:val="31"/>
          <w:szCs w:val="31"/>
        </w:rPr>
        <w:t>黑</w:t>
      </w:r>
      <w:r>
        <w:rPr>
          <w:rFonts w:ascii="微软雅黑" w:hAnsi="微软雅黑" w:eastAsia="微软雅黑" w:cs="微软雅黑"/>
          <w:color w:val="F60202"/>
          <w:spacing w:val="5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color w:val="F60202"/>
          <w:spacing w:val="3"/>
          <w:sz w:val="31"/>
          <w:szCs w:val="31"/>
        </w:rPr>
        <w:t xml:space="preserve">名单 部 品  </w:t>
      </w:r>
      <w:r>
        <w:rPr>
          <w:rFonts w:ascii="Arial" w:hAnsi="Arial" w:eastAsia="Arial" w:cs="Arial"/>
          <w:color w:val="F60202"/>
          <w:spacing w:val="3"/>
          <w:sz w:val="31"/>
          <w:szCs w:val="31"/>
        </w:rPr>
        <w:t xml:space="preserve">·  </w:t>
      </w:r>
      <w:r>
        <w:rPr>
          <w:rFonts w:ascii="微软雅黑" w:hAnsi="微软雅黑" w:eastAsia="微软雅黑" w:cs="微软雅黑"/>
          <w:color w:val="F60202"/>
          <w:spacing w:val="3"/>
          <w:sz w:val="31"/>
          <w:szCs w:val="31"/>
        </w:rPr>
        <w:t>制 造 冠 军</w:t>
      </w:r>
    </w:p>
    <w:sectPr>
      <w:pgSz w:w="12240" w:h="15840"/>
      <w:pgMar w:top="170" w:right="1836" w:bottom="0" w:left="180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7C431AB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2.png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8</Pages>
  <Words>4286</Words>
  <Characters>5649</Characters>
  <TotalTime>0</TotalTime>
  <ScaleCrop>false</ScaleCrop>
  <LinksUpToDate>false</LinksUpToDate>
  <CharactersWithSpaces>6835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2023-05-01T14:31:00Z</dcterms:created>
  <dc:creator>Data</dc:creator>
  <cp:lastModifiedBy>Mr. Machine</cp:lastModifiedBy>
  <dcterms:modified xsi:type="dcterms:W3CDTF">2023-06-12T07:13:32Z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2023-06-12T15:13:06Z</vt:filetime>
  </property>
  <property fmtid="{D5CDD505-2E9C-101B-9397-08002B2CF9AE}" pid="4" name="KSOProductBuildVer">
    <vt:lpwstr>2052-11.1.0.14309</vt:lpwstr>
  </property>
  <property fmtid="{D5CDD505-2E9C-101B-9397-08002B2CF9AE}" pid="5" name="ICV">
    <vt:lpwstr>4470D2E38C4744F782C7896618B7EF01_13</vt:lpwstr>
  </property>
</Properties>
</file>